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A991" w14:textId="617F5637" w:rsidR="00082080" w:rsidRDefault="000D2E60">
      <w:pPr>
        <w:rPr>
          <w:rFonts w:asciiTheme="majorHAnsi" w:hAnsiTheme="majorHAnsi" w:cstheme="majorHAnsi"/>
          <w:b/>
          <w:bCs/>
          <w:color w:val="032248" w:themeColor="accent4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B5CA34D" wp14:editId="088CB75E">
                <wp:simplePos x="0" y="0"/>
                <wp:positionH relativeFrom="margin">
                  <wp:posOffset>-708025</wp:posOffset>
                </wp:positionH>
                <wp:positionV relativeFrom="paragraph">
                  <wp:posOffset>7493635</wp:posOffset>
                </wp:positionV>
                <wp:extent cx="7162800" cy="1223010"/>
                <wp:effectExtent l="0" t="0" r="0" b="0"/>
                <wp:wrapSquare wrapText="bothSides"/>
                <wp:docPr id="8945311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22301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1A42F" w14:textId="74FE40C0" w:rsidR="00E61EF0" w:rsidRPr="00BD5A83" w:rsidRDefault="00F9391C" w:rsidP="00E61EF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D5A8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  <w:t>Southwest</w:t>
                            </w:r>
                            <w:r w:rsidR="00E61EF0" w:rsidRPr="00BD5A8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  <w:t xml:space="preserve"> Network</w:t>
                            </w:r>
                          </w:p>
                          <w:p w14:paraId="16447D30" w14:textId="77777777" w:rsidR="00E61EF0" w:rsidRPr="000E7A34" w:rsidRDefault="00E61EF0" w:rsidP="00E61EF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Isbourne</w:t>
                            </w:r>
                            <w:proofErr w:type="spellEnd"/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Language Network led by Pate’s Grammar School</w:t>
                            </w:r>
                          </w:p>
                          <w:p w14:paraId="5C83534F" w14:textId="3A126E5B" w:rsidR="00E61EF0" w:rsidRDefault="008E5D7E" w:rsidP="00E61EF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Wednesday </w:t>
                            </w:r>
                            <w:r w:rsidR="00E61EF0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>19</w:t>
                            </w:r>
                            <w:r w:rsidR="00E61EF0" w:rsidRPr="00823BA1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E61EF0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 November 2025, 4 – 5 pm, Exploring the Intercultural Dimension</w:t>
                            </w:r>
                          </w:p>
                          <w:p w14:paraId="351FD25F" w14:textId="77777777" w:rsidR="00E61EF0" w:rsidRPr="004C6951" w:rsidRDefault="00E61EF0" w:rsidP="00E61EF0">
                            <w:pPr>
                              <w:pStyle w:val="ListParagraph"/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</w:pPr>
                            <w:hyperlink r:id="rId11" w:anchor="/registration" w:history="1">
                              <w:r w:rsidRPr="001B0EE2">
                                <w:rPr>
                                  <w:rStyle w:val="Hyperlink"/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Register for the webinar here.</w:t>
                              </w:r>
                            </w:hyperlink>
                            <w:r w:rsidRPr="004C6951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0D643BB" w14:textId="77777777" w:rsidR="00E61EF0" w:rsidRPr="0058723D" w:rsidRDefault="00E61EF0" w:rsidP="00E61E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CA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75pt;margin-top:590.05pt;width:564pt;height:96.3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" filled="f" stroked="f" strokeweight="3pt">
                <v:textbox>
                  <w:txbxContent>
                    <w:p w14:paraId="6941A42F" w14:textId="74FE40C0" w:rsidR="00E61EF0" w:rsidRPr="00BD5A83" w:rsidRDefault="00F9391C" w:rsidP="00E61EF0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</w:pPr>
                      <w:r w:rsidRPr="00BD5A83"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  <w:t>Southwest</w:t>
                      </w:r>
                      <w:r w:rsidR="00E61EF0" w:rsidRPr="00BD5A83"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  <w:t xml:space="preserve"> Network</w:t>
                      </w:r>
                    </w:p>
                    <w:p w14:paraId="16447D30" w14:textId="77777777" w:rsidR="00E61EF0" w:rsidRPr="000E7A34" w:rsidRDefault="00E61EF0" w:rsidP="00E61EF0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Isbourne</w:t>
                      </w:r>
                      <w:proofErr w:type="spellEnd"/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Language Network led by Pate’s Grammar School</w:t>
                      </w:r>
                    </w:p>
                    <w:p w14:paraId="5C83534F" w14:textId="3A126E5B" w:rsidR="00E61EF0" w:rsidRDefault="008E5D7E" w:rsidP="00E61EF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 xml:space="preserve">Wednesday </w:t>
                      </w:r>
                      <w:r w:rsidR="00E61EF0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>19</w:t>
                      </w:r>
                      <w:r w:rsidR="00E61EF0" w:rsidRPr="00823BA1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E61EF0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 xml:space="preserve"> November 2025, 4 – 5 pm, Exploring the Intercultural Dimension</w:t>
                      </w:r>
                    </w:p>
                    <w:p w14:paraId="351FD25F" w14:textId="77777777" w:rsidR="00E61EF0" w:rsidRPr="004C6951" w:rsidRDefault="00E61EF0" w:rsidP="00E61EF0">
                      <w:pPr>
                        <w:pStyle w:val="ListParagraph"/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</w:pPr>
                      <w:hyperlink r:id="rId12" w:anchor="/registration" w:history="1">
                        <w:r w:rsidRPr="001B0EE2">
                          <w:rPr>
                            <w:rStyle w:val="Hyperlink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Register for the webinar here.</w:t>
                        </w:r>
                      </w:hyperlink>
                      <w:r w:rsidRPr="004C6951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0D643BB" w14:textId="77777777" w:rsidR="00E61EF0" w:rsidRPr="0058723D" w:rsidRDefault="00E61EF0" w:rsidP="00E61EF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4BCF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3D6B75E" wp14:editId="2F3357D0">
                <wp:simplePos x="0" y="0"/>
                <wp:positionH relativeFrom="margin">
                  <wp:posOffset>-708025</wp:posOffset>
                </wp:positionH>
                <wp:positionV relativeFrom="paragraph">
                  <wp:posOffset>4536440</wp:posOffset>
                </wp:positionV>
                <wp:extent cx="7162800" cy="1346200"/>
                <wp:effectExtent l="0" t="0" r="0" b="0"/>
                <wp:wrapSquare wrapText="bothSides"/>
                <wp:docPr id="1694224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34620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59C79" w14:textId="7D9C1D59" w:rsidR="00A727F9" w:rsidRPr="00BD5A83" w:rsidRDefault="00A727F9" w:rsidP="00A727F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D5A8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  <w:t xml:space="preserve">London </w:t>
                            </w:r>
                            <w:r w:rsidR="0044451A" w:rsidRPr="00BD5A8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  <w:t>Network</w:t>
                            </w:r>
                          </w:p>
                          <w:p w14:paraId="236F381C" w14:textId="77D0933E" w:rsidR="00A727F9" w:rsidRPr="000E7A34" w:rsidRDefault="00A727F9" w:rsidP="00A727F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Thames </w:t>
                            </w:r>
                            <w:r w:rsidR="0073464F"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West</w:t>
                            </w:r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Language Network led by Ada Lovelace C of E High School</w:t>
                            </w:r>
                          </w:p>
                          <w:p w14:paraId="6DDE837F" w14:textId="374A2A98" w:rsidR="00487EC1" w:rsidRPr="00487EC1" w:rsidRDefault="0054435B" w:rsidP="00487E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Wednesday </w:t>
                            </w:r>
                            <w:r w:rsidR="0066599A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22</w:t>
                            </w:r>
                            <w:r w:rsidR="0066599A" w:rsidRPr="0066599A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vertAlign w:val="superscript"/>
                                <w:lang w:eastAsia="en-GB"/>
                                <w14:ligatures w14:val="none"/>
                              </w:rPr>
                              <w:t>nd</w:t>
                            </w:r>
                            <w:r w:rsidR="0066599A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October 2025, 4</w:t>
                            </w:r>
                            <w:r w:rsidR="00A4744D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66599A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-</w:t>
                            </w:r>
                            <w:r w:rsidR="00A4744D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66599A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5pm, </w:t>
                            </w:r>
                            <w:r w:rsidR="00487EC1" w:rsidRPr="00487EC1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Supporting students with writing and reading including authentic texts</w:t>
                            </w:r>
                          </w:p>
                          <w:p w14:paraId="0C07CC55" w14:textId="52ED90DC" w:rsidR="00D0328C" w:rsidRPr="005A00B1" w:rsidRDefault="009F1D9E" w:rsidP="009F1D9E">
                            <w:pPr>
                              <w:pStyle w:val="ListParagraph"/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Pr="009F1D9E">
                                <w:rPr>
                                  <w:rStyle w:val="Hyperlink"/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Register here for this webinar here.</w:t>
                              </w:r>
                            </w:hyperlink>
                            <w:r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381CCC6" w14:textId="77777777" w:rsidR="00D0328C" w:rsidRPr="00D0328C" w:rsidRDefault="00D0328C" w:rsidP="009F1D9E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C6648E" w14:textId="78901031" w:rsidR="00CC11E4" w:rsidRPr="0058723D" w:rsidRDefault="00CC11E4" w:rsidP="00CC11E4">
                            <w:pPr>
                              <w:tabs>
                                <w:tab w:val="num" w:pos="7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6B75E" id="_x0000_s1027" type="#_x0000_t202" style="position:absolute;margin-left:-55.75pt;margin-top:357.2pt;width:564pt;height:10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" filled="f" stroked="f" strokeweight="3pt">
                <v:textbox>
                  <w:txbxContent>
                    <w:p w14:paraId="22C59C79" w14:textId="7D9C1D59" w:rsidR="00A727F9" w:rsidRPr="00BD5A83" w:rsidRDefault="00A727F9" w:rsidP="00A727F9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</w:pPr>
                      <w:r w:rsidRPr="00BD5A83"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  <w:t xml:space="preserve">London </w:t>
                      </w:r>
                      <w:r w:rsidR="0044451A" w:rsidRPr="00BD5A83"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  <w:t>Network</w:t>
                      </w:r>
                    </w:p>
                    <w:p w14:paraId="236F381C" w14:textId="77D0933E" w:rsidR="00A727F9" w:rsidRPr="000E7A34" w:rsidRDefault="00A727F9" w:rsidP="00A727F9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Thames </w:t>
                      </w:r>
                      <w:r w:rsidR="0073464F"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West</w:t>
                      </w:r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Language Network led by Ada Lovelace C of E High School</w:t>
                      </w:r>
                    </w:p>
                    <w:p w14:paraId="6DDE837F" w14:textId="374A2A98" w:rsidR="00487EC1" w:rsidRPr="00487EC1" w:rsidRDefault="0054435B" w:rsidP="00487E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Wednesday </w:t>
                      </w:r>
                      <w:r w:rsidR="0066599A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22</w:t>
                      </w:r>
                      <w:r w:rsidR="0066599A" w:rsidRPr="0066599A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vertAlign w:val="superscript"/>
                          <w:lang w:eastAsia="en-GB"/>
                          <w14:ligatures w14:val="none"/>
                        </w:rPr>
                        <w:t>nd</w:t>
                      </w:r>
                      <w:r w:rsidR="0066599A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October 2025, 4</w:t>
                      </w:r>
                      <w:r w:rsidR="00A4744D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r w:rsidR="0066599A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-</w:t>
                      </w:r>
                      <w:r w:rsidR="00A4744D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r w:rsidR="0066599A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5pm, </w:t>
                      </w:r>
                      <w:r w:rsidR="00487EC1" w:rsidRPr="00487EC1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Supporting students with writing and reading including authentic texts</w:t>
                      </w:r>
                    </w:p>
                    <w:p w14:paraId="0C07CC55" w14:textId="52ED90DC" w:rsidR="00D0328C" w:rsidRPr="005A00B1" w:rsidRDefault="009F1D9E" w:rsidP="009F1D9E">
                      <w:pPr>
                        <w:pStyle w:val="ListParagraph"/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</w:pPr>
                      <w:hyperlink r:id="rId14" w:history="1">
                        <w:r w:rsidRPr="009F1D9E">
                          <w:rPr>
                            <w:rStyle w:val="Hyperlink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Register here for this webinar here.</w:t>
                        </w:r>
                      </w:hyperlink>
                      <w:r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381CCC6" w14:textId="77777777" w:rsidR="00D0328C" w:rsidRPr="00D0328C" w:rsidRDefault="00D0328C" w:rsidP="009F1D9E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3BC6648E" w14:textId="78901031" w:rsidR="00CC11E4" w:rsidRPr="0058723D" w:rsidRDefault="00CC11E4" w:rsidP="00CC11E4">
                      <w:pPr>
                        <w:tabs>
                          <w:tab w:val="num" w:pos="720"/>
                        </w:tabs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4BCF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DEB7C08" wp14:editId="58CA3348">
                <wp:simplePos x="0" y="0"/>
                <wp:positionH relativeFrom="column">
                  <wp:posOffset>-712470</wp:posOffset>
                </wp:positionH>
                <wp:positionV relativeFrom="paragraph">
                  <wp:posOffset>2654935</wp:posOffset>
                </wp:positionV>
                <wp:extent cx="7162800" cy="1722120"/>
                <wp:effectExtent l="0" t="0" r="0" b="0"/>
                <wp:wrapSquare wrapText="bothSides"/>
                <wp:docPr id="1656911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72212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EDD9F" w14:textId="6DDA1B88" w:rsidR="00D55979" w:rsidRPr="00BD5A83" w:rsidRDefault="00D55979" w:rsidP="009A7BA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D5A8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  <w:t xml:space="preserve">East Midlands </w:t>
                            </w:r>
                            <w:r w:rsidR="0044451A" w:rsidRPr="00BD5A8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  <w:t>Networks</w:t>
                            </w:r>
                          </w:p>
                          <w:p w14:paraId="64EC7397" w14:textId="77777777" w:rsidR="00D55979" w:rsidRPr="000E7A34" w:rsidRDefault="00D55979" w:rsidP="00D5597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Brayford Language Network led by the Priory Academy</w:t>
                            </w:r>
                          </w:p>
                          <w:p w14:paraId="3ADEAA36" w14:textId="77777777" w:rsidR="003F5665" w:rsidRDefault="003F5665" w:rsidP="003F566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  <w:t>Autumn Term programming to be confirmed</w:t>
                            </w:r>
                          </w:p>
                          <w:p w14:paraId="5D8888C7" w14:textId="4D5538D5" w:rsidR="00D233F7" w:rsidRPr="000E7A34" w:rsidRDefault="00D55979" w:rsidP="00C465E6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Derwent Language Network led by Littleover Community School</w:t>
                            </w:r>
                            <w:r w:rsidR="00D233F7"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B1110EC" w14:textId="40D00924" w:rsidR="00D233F7" w:rsidRPr="005A00B1" w:rsidRDefault="00D233F7" w:rsidP="005A0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</w:pPr>
                            <w:r w:rsidRPr="005A00B1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>Programming to take place Spring Term 202</w:t>
                            </w:r>
                            <w:r w:rsidR="00D0328C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B7C08" id="_x0000_s1028" type="#_x0000_t202" style="position:absolute;margin-left:-56.1pt;margin-top:209.05pt;width:564pt;height:135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" filled="f" stroked="f" strokeweight="3pt">
                <v:textbox>
                  <w:txbxContent>
                    <w:p w14:paraId="075EDD9F" w14:textId="6DDA1B88" w:rsidR="00D55979" w:rsidRPr="00BD5A83" w:rsidRDefault="00D55979" w:rsidP="009A7BA9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</w:pPr>
                      <w:r w:rsidRPr="00BD5A83"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  <w:t xml:space="preserve">East Midlands </w:t>
                      </w:r>
                      <w:r w:rsidR="0044451A" w:rsidRPr="00BD5A83"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  <w:t>Networks</w:t>
                      </w:r>
                    </w:p>
                    <w:p w14:paraId="64EC7397" w14:textId="77777777" w:rsidR="00D55979" w:rsidRPr="000E7A34" w:rsidRDefault="00D55979" w:rsidP="00D55979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Brayford Language Network led by the Priory Academy</w:t>
                      </w:r>
                    </w:p>
                    <w:p w14:paraId="3ADEAA36" w14:textId="77777777" w:rsidR="003F5665" w:rsidRDefault="003F5665" w:rsidP="003F566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032248" w:themeColor="accent4"/>
                          <w:sz w:val="24"/>
                          <w:szCs w:val="24"/>
                        </w:rPr>
                      </w:pPr>
                      <w:r>
                        <w:rPr>
                          <w:color w:val="032248" w:themeColor="accent4"/>
                          <w:sz w:val="24"/>
                          <w:szCs w:val="24"/>
                        </w:rPr>
                        <w:t>Autumn Term programming to be confirmed</w:t>
                      </w:r>
                    </w:p>
                    <w:p w14:paraId="5D8888C7" w14:textId="4D5538D5" w:rsidR="00D233F7" w:rsidRPr="000E7A34" w:rsidRDefault="00D55979" w:rsidP="00C465E6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Derwent Language Network led by Littleover Community School</w:t>
                      </w:r>
                      <w:r w:rsidR="00D233F7"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B1110EC" w14:textId="40D00924" w:rsidR="00D233F7" w:rsidRPr="005A00B1" w:rsidRDefault="00D233F7" w:rsidP="005A00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</w:pPr>
                      <w:r w:rsidRPr="005A00B1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>Programming to take place Spring Term 202</w:t>
                      </w:r>
                      <w:r w:rsidR="00D0328C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1EF0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B1A1B02" wp14:editId="0632BD3F">
                <wp:simplePos x="0" y="0"/>
                <wp:positionH relativeFrom="margin">
                  <wp:posOffset>-704850</wp:posOffset>
                </wp:positionH>
                <wp:positionV relativeFrom="paragraph">
                  <wp:posOffset>6044565</wp:posOffset>
                </wp:positionV>
                <wp:extent cx="7162800" cy="1292860"/>
                <wp:effectExtent l="0" t="0" r="0" b="0"/>
                <wp:wrapSquare wrapText="bothSides"/>
                <wp:docPr id="659123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29286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9BACE" w14:textId="77777777" w:rsidR="00AD72DB" w:rsidRPr="00BD5A83" w:rsidRDefault="00AD72DB" w:rsidP="00AD72DB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D5A8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  <w:t>East of England Network</w:t>
                            </w:r>
                          </w:p>
                          <w:p w14:paraId="5940613A" w14:textId="77777777" w:rsidR="00AD72DB" w:rsidRPr="000E7A34" w:rsidRDefault="00AD72DB" w:rsidP="00AD72DB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Beeleigh</w:t>
                            </w:r>
                            <w:proofErr w:type="spellEnd"/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Language Network led by Anglo European School</w:t>
                            </w:r>
                          </w:p>
                          <w:p w14:paraId="64BC2C46" w14:textId="497B96AB" w:rsidR="00A4744D" w:rsidRPr="00557C23" w:rsidRDefault="008E5D7E" w:rsidP="00A4744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557C23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Wednesday </w:t>
                            </w:r>
                            <w:r w:rsidR="00A4744D" w:rsidRPr="00557C23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19</w:t>
                            </w:r>
                            <w:r w:rsidR="00A4744D" w:rsidRPr="00557C23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vertAlign w:val="superscript"/>
                                <w:lang w:eastAsia="en-GB"/>
                                <w14:ligatures w14:val="none"/>
                              </w:rPr>
                              <w:t>th</w:t>
                            </w:r>
                            <w:r w:rsidR="00A4744D" w:rsidRPr="00557C23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November 2025, 3:45 - 4:45pm, An introduction to Mizou and </w:t>
                            </w:r>
                            <w:proofErr w:type="spellStart"/>
                            <w:r w:rsidR="00A4744D" w:rsidRPr="00557C23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Teachermatic</w:t>
                            </w:r>
                            <w:proofErr w:type="spellEnd"/>
                            <w:r w:rsidR="00A4744D" w:rsidRPr="00557C23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to support T&amp;L in MFL </w:t>
                            </w:r>
                          </w:p>
                          <w:p w14:paraId="32AAB6C2" w14:textId="74E94F13" w:rsidR="00A4744D" w:rsidRPr="00557C23" w:rsidRDefault="00A4744D" w:rsidP="00A4744D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557C23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R</w:t>
                            </w:r>
                            <w:r w:rsidR="007C3FEE" w:rsidRPr="00557C23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egistration details coming soon</w:t>
                            </w:r>
                            <w:r w:rsidR="00557C23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15DED998" w14:textId="363EB743" w:rsidR="00AD72DB" w:rsidRPr="00C65B7D" w:rsidRDefault="00AD72DB" w:rsidP="007B6729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4E68CC" w14:textId="77777777" w:rsidR="00AD72DB" w:rsidRPr="0058723D" w:rsidRDefault="00AD72DB" w:rsidP="00AD72DB">
                            <w:pPr>
                              <w:tabs>
                                <w:tab w:val="num" w:pos="7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1B02" id="_x0000_s1029" type="#_x0000_t202" style="position:absolute;margin-left:-55.5pt;margin-top:475.95pt;width:564pt;height:101.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" filled="f" stroked="f" strokeweight="3pt">
                <v:textbox>
                  <w:txbxContent>
                    <w:p w14:paraId="7DB9BACE" w14:textId="77777777" w:rsidR="00AD72DB" w:rsidRPr="00BD5A83" w:rsidRDefault="00AD72DB" w:rsidP="00AD72DB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</w:pPr>
                      <w:r w:rsidRPr="00BD5A83"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  <w:t>East of England Network</w:t>
                      </w:r>
                    </w:p>
                    <w:p w14:paraId="5940613A" w14:textId="77777777" w:rsidR="00AD72DB" w:rsidRPr="000E7A34" w:rsidRDefault="00AD72DB" w:rsidP="00AD72DB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Beeleigh</w:t>
                      </w:r>
                      <w:proofErr w:type="spellEnd"/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Language Network led by Anglo European School</w:t>
                      </w:r>
                    </w:p>
                    <w:p w14:paraId="64BC2C46" w14:textId="497B96AB" w:rsidR="00A4744D" w:rsidRPr="00557C23" w:rsidRDefault="008E5D7E" w:rsidP="00A4744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557C23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Wednesday </w:t>
                      </w:r>
                      <w:r w:rsidR="00A4744D" w:rsidRPr="00557C23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19</w:t>
                      </w:r>
                      <w:r w:rsidR="00A4744D" w:rsidRPr="00557C23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vertAlign w:val="superscript"/>
                          <w:lang w:eastAsia="en-GB"/>
                          <w14:ligatures w14:val="none"/>
                        </w:rPr>
                        <w:t>th</w:t>
                      </w:r>
                      <w:r w:rsidR="00A4744D" w:rsidRPr="00557C23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November 2025, 3:45 - 4:45pm, An introduction to Mizou and </w:t>
                      </w:r>
                      <w:proofErr w:type="spellStart"/>
                      <w:r w:rsidR="00A4744D" w:rsidRPr="00557C23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Teachermatic</w:t>
                      </w:r>
                      <w:proofErr w:type="spellEnd"/>
                      <w:r w:rsidR="00A4744D" w:rsidRPr="00557C23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to support T&amp;L in MFL </w:t>
                      </w:r>
                    </w:p>
                    <w:p w14:paraId="32AAB6C2" w14:textId="74E94F13" w:rsidR="00A4744D" w:rsidRPr="00557C23" w:rsidRDefault="00A4744D" w:rsidP="00A4744D">
                      <w:pPr>
                        <w:pStyle w:val="ListParagraph"/>
                        <w:spacing w:after="0" w:line="240" w:lineRule="auto"/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557C23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R</w:t>
                      </w:r>
                      <w:r w:rsidR="007C3FEE" w:rsidRPr="00557C23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egistration details coming soon</w:t>
                      </w:r>
                      <w:r w:rsidR="00557C23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. </w:t>
                      </w:r>
                    </w:p>
                    <w:p w14:paraId="15DED998" w14:textId="363EB743" w:rsidR="00AD72DB" w:rsidRPr="00C65B7D" w:rsidRDefault="00AD72DB" w:rsidP="007B6729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214E68CC" w14:textId="77777777" w:rsidR="00AD72DB" w:rsidRPr="0058723D" w:rsidRDefault="00AD72DB" w:rsidP="00AD72DB">
                      <w:pPr>
                        <w:tabs>
                          <w:tab w:val="num" w:pos="720"/>
                        </w:tabs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6E6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6BC3BD" wp14:editId="6FB55771">
                <wp:simplePos x="0" y="0"/>
                <wp:positionH relativeFrom="column">
                  <wp:posOffset>-708025</wp:posOffset>
                </wp:positionH>
                <wp:positionV relativeFrom="paragraph">
                  <wp:posOffset>180340</wp:posOffset>
                </wp:positionV>
                <wp:extent cx="7162800" cy="2311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231140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4E1A3" w14:textId="5F1EA35E" w:rsidR="00922336" w:rsidRPr="00F9391C" w:rsidRDefault="00922336" w:rsidP="0033171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9391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NCLE’s Language Networks</w:t>
                            </w:r>
                          </w:p>
                          <w:p w14:paraId="03CE920D" w14:textId="4FB0EB66" w:rsidR="00A11049" w:rsidRPr="00331719" w:rsidRDefault="00331719" w:rsidP="00A110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8723D">
                              <w:rPr>
                                <w:sz w:val="24"/>
                                <w:szCs w:val="24"/>
                              </w:rPr>
                              <w:t>Our 14 Language Networks are here to connect local and regional networks of primary and secondary schools to support their language teaching. </w:t>
                            </w:r>
                            <w:r w:rsidR="00A11049" w:rsidRPr="00331719">
                              <w:rPr>
                                <w:sz w:val="24"/>
                                <w:szCs w:val="24"/>
                              </w:rPr>
                              <w:t xml:space="preserve">Each Learning Network is coordinated by an NCLE lead school and leads a </w:t>
                            </w:r>
                            <w:hyperlink r:id="rId15" w:history="1">
                              <w:r w:rsidR="00A11049" w:rsidRPr="00331719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National Priority Project</w:t>
                              </w:r>
                            </w:hyperlink>
                            <w:r w:rsidR="00A11049" w:rsidRPr="00331719">
                              <w:rPr>
                                <w:sz w:val="24"/>
                                <w:szCs w:val="24"/>
                              </w:rPr>
                              <w:t xml:space="preserve"> with coordination from a team of NCLE specialist advisers. </w:t>
                            </w:r>
                          </w:p>
                          <w:p w14:paraId="595FAD0C" w14:textId="67DA1EC2" w:rsidR="00331719" w:rsidRDefault="00124E5D" w:rsidP="00BB62C2">
                            <w:pPr>
                              <w:tabs>
                                <w:tab w:val="num" w:pos="7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8723D">
                              <w:rPr>
                                <w:sz w:val="24"/>
                                <w:szCs w:val="24"/>
                              </w:rPr>
                              <w:t xml:space="preserve">As part of their work, </w:t>
                            </w:r>
                            <w:hyperlink r:id="rId16" w:history="1">
                              <w:r w:rsidRPr="00C56573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our Language Networks</w:t>
                              </w:r>
                            </w:hyperlink>
                            <w:r w:rsidRPr="0058723D">
                              <w:rPr>
                                <w:sz w:val="24"/>
                                <w:szCs w:val="24"/>
                              </w:rPr>
                              <w:t xml:space="preserve"> are delivering</w:t>
                            </w:r>
                            <w:r w:rsidR="00574351" w:rsidRPr="0058723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1719" w:rsidRPr="00331719">
                              <w:rPr>
                                <w:sz w:val="24"/>
                                <w:szCs w:val="24"/>
                              </w:rPr>
                              <w:t xml:space="preserve">webinars </w:t>
                            </w:r>
                            <w:r w:rsidR="00574351" w:rsidRPr="0058723D">
                              <w:rPr>
                                <w:sz w:val="24"/>
                                <w:szCs w:val="24"/>
                              </w:rPr>
                              <w:t xml:space="preserve">covering a range </w:t>
                            </w:r>
                            <w:r w:rsidR="00D40C5C" w:rsidRPr="0058723D">
                              <w:rPr>
                                <w:sz w:val="24"/>
                                <w:szCs w:val="24"/>
                              </w:rPr>
                              <w:t xml:space="preserve">of topics and issues facing language teachers and learners. </w:t>
                            </w:r>
                            <w:r w:rsidR="00CD025D" w:rsidRPr="0058723D">
                              <w:rPr>
                                <w:sz w:val="24"/>
                                <w:szCs w:val="24"/>
                              </w:rPr>
                              <w:t>Join these webinars,</w:t>
                            </w:r>
                            <w:r w:rsidR="007F50CC">
                              <w:rPr>
                                <w:sz w:val="24"/>
                                <w:szCs w:val="24"/>
                              </w:rPr>
                              <w:t xml:space="preserve"> wherever you are based in the country. Discover new ways </w:t>
                            </w:r>
                            <w:r w:rsidR="0044451A">
                              <w:rPr>
                                <w:sz w:val="24"/>
                                <w:szCs w:val="24"/>
                              </w:rPr>
                              <w:t>of working, r</w:t>
                            </w:r>
                            <w:r w:rsidR="00CD025D" w:rsidRPr="0058723D">
                              <w:rPr>
                                <w:sz w:val="24"/>
                                <w:szCs w:val="24"/>
                              </w:rPr>
                              <w:t xml:space="preserve">eflect about your </w:t>
                            </w:r>
                            <w:r w:rsidR="0044451A">
                              <w:rPr>
                                <w:sz w:val="24"/>
                                <w:szCs w:val="24"/>
                              </w:rPr>
                              <w:t xml:space="preserve">practice </w:t>
                            </w:r>
                            <w:r w:rsidR="00CD025D" w:rsidRPr="0058723D">
                              <w:rPr>
                                <w:sz w:val="24"/>
                                <w:szCs w:val="24"/>
                              </w:rPr>
                              <w:t xml:space="preserve">and take steps to </w:t>
                            </w:r>
                            <w:r w:rsidR="0058723D" w:rsidRPr="0058723D">
                              <w:rPr>
                                <w:sz w:val="24"/>
                                <w:szCs w:val="24"/>
                              </w:rPr>
                              <w:t xml:space="preserve">transform your </w:t>
                            </w:r>
                            <w:r w:rsidR="0044451A">
                              <w:rPr>
                                <w:sz w:val="24"/>
                                <w:szCs w:val="24"/>
                              </w:rPr>
                              <w:t>classroom</w:t>
                            </w:r>
                            <w:r w:rsidR="0058723D" w:rsidRPr="0058723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2CD6A71" w14:textId="6313D47C" w:rsidR="007B792B" w:rsidRPr="0058723D" w:rsidRDefault="007B792B" w:rsidP="00BB62C2">
                            <w:pPr>
                              <w:tabs>
                                <w:tab w:val="num" w:pos="7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Further programming will take place in the Spring Term 2026</w:t>
                            </w:r>
                            <w:r w:rsidR="004C158D">
                              <w:rPr>
                                <w:sz w:val="24"/>
                                <w:szCs w:val="24"/>
                              </w:rPr>
                              <w:t xml:space="preserve"> which we will share in due course.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BC3BD" id="_x0000_s1030" type="#_x0000_t202" style="position:absolute;margin-left:-55.75pt;margin-top:14.2pt;width:564pt;height:18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" filled="f" stroked="f" strokeweight="3pt">
                <v:textbox>
                  <w:txbxContent>
                    <w:p w14:paraId="6D64E1A3" w14:textId="5F1EA35E" w:rsidR="00922336" w:rsidRPr="00F9391C" w:rsidRDefault="00922336" w:rsidP="00331719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F9391C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NCLE’s Language Networks</w:t>
                      </w:r>
                    </w:p>
                    <w:p w14:paraId="03CE920D" w14:textId="4FB0EB66" w:rsidR="00A11049" w:rsidRPr="00331719" w:rsidRDefault="00331719" w:rsidP="00A11049">
                      <w:pPr>
                        <w:rPr>
                          <w:sz w:val="24"/>
                          <w:szCs w:val="24"/>
                        </w:rPr>
                      </w:pPr>
                      <w:r w:rsidRPr="0058723D">
                        <w:rPr>
                          <w:sz w:val="24"/>
                          <w:szCs w:val="24"/>
                        </w:rPr>
                        <w:t>Our 14 Language Networks are here to connect local and regional networks of primary and secondary schools to support their language teaching. </w:t>
                      </w:r>
                      <w:r w:rsidR="00A11049" w:rsidRPr="00331719">
                        <w:rPr>
                          <w:sz w:val="24"/>
                          <w:szCs w:val="24"/>
                        </w:rPr>
                        <w:t xml:space="preserve">Each Learning Network is coordinated by an NCLE lead school and leads a </w:t>
                      </w:r>
                      <w:hyperlink r:id="rId17" w:history="1">
                        <w:r w:rsidR="00A11049" w:rsidRPr="00331719">
                          <w:rPr>
                            <w:rStyle w:val="Hyperlink"/>
                            <w:sz w:val="24"/>
                            <w:szCs w:val="24"/>
                          </w:rPr>
                          <w:t>National Priority Project</w:t>
                        </w:r>
                      </w:hyperlink>
                      <w:r w:rsidR="00A11049" w:rsidRPr="00331719">
                        <w:rPr>
                          <w:sz w:val="24"/>
                          <w:szCs w:val="24"/>
                        </w:rPr>
                        <w:t xml:space="preserve"> with coordination from a team of NCLE specialist advisers. </w:t>
                      </w:r>
                    </w:p>
                    <w:p w14:paraId="595FAD0C" w14:textId="67DA1EC2" w:rsidR="00331719" w:rsidRDefault="00124E5D" w:rsidP="00BB62C2">
                      <w:pPr>
                        <w:tabs>
                          <w:tab w:val="num" w:pos="720"/>
                        </w:tabs>
                        <w:rPr>
                          <w:sz w:val="24"/>
                          <w:szCs w:val="24"/>
                        </w:rPr>
                      </w:pPr>
                      <w:r w:rsidRPr="0058723D">
                        <w:rPr>
                          <w:sz w:val="24"/>
                          <w:szCs w:val="24"/>
                        </w:rPr>
                        <w:t xml:space="preserve">As part of their work, </w:t>
                      </w:r>
                      <w:hyperlink r:id="rId18" w:history="1">
                        <w:r w:rsidRPr="00C56573">
                          <w:rPr>
                            <w:rStyle w:val="Hyperlink"/>
                            <w:sz w:val="24"/>
                            <w:szCs w:val="24"/>
                          </w:rPr>
                          <w:t>our Language Networks</w:t>
                        </w:r>
                      </w:hyperlink>
                      <w:r w:rsidRPr="0058723D">
                        <w:rPr>
                          <w:sz w:val="24"/>
                          <w:szCs w:val="24"/>
                        </w:rPr>
                        <w:t xml:space="preserve"> are delivering</w:t>
                      </w:r>
                      <w:r w:rsidR="00574351" w:rsidRPr="0058723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31719" w:rsidRPr="00331719">
                        <w:rPr>
                          <w:sz w:val="24"/>
                          <w:szCs w:val="24"/>
                        </w:rPr>
                        <w:t xml:space="preserve">webinars </w:t>
                      </w:r>
                      <w:r w:rsidR="00574351" w:rsidRPr="0058723D">
                        <w:rPr>
                          <w:sz w:val="24"/>
                          <w:szCs w:val="24"/>
                        </w:rPr>
                        <w:t xml:space="preserve">covering a range </w:t>
                      </w:r>
                      <w:r w:rsidR="00D40C5C" w:rsidRPr="0058723D">
                        <w:rPr>
                          <w:sz w:val="24"/>
                          <w:szCs w:val="24"/>
                        </w:rPr>
                        <w:t xml:space="preserve">of topics and issues facing language teachers and learners. </w:t>
                      </w:r>
                      <w:r w:rsidR="00CD025D" w:rsidRPr="0058723D">
                        <w:rPr>
                          <w:sz w:val="24"/>
                          <w:szCs w:val="24"/>
                        </w:rPr>
                        <w:t>Join these webinars,</w:t>
                      </w:r>
                      <w:r w:rsidR="007F50CC">
                        <w:rPr>
                          <w:sz w:val="24"/>
                          <w:szCs w:val="24"/>
                        </w:rPr>
                        <w:t xml:space="preserve"> wherever you are based in the country. Discover new ways </w:t>
                      </w:r>
                      <w:r w:rsidR="0044451A">
                        <w:rPr>
                          <w:sz w:val="24"/>
                          <w:szCs w:val="24"/>
                        </w:rPr>
                        <w:t>of working, r</w:t>
                      </w:r>
                      <w:r w:rsidR="00CD025D" w:rsidRPr="0058723D">
                        <w:rPr>
                          <w:sz w:val="24"/>
                          <w:szCs w:val="24"/>
                        </w:rPr>
                        <w:t xml:space="preserve">eflect about your </w:t>
                      </w:r>
                      <w:r w:rsidR="0044451A">
                        <w:rPr>
                          <w:sz w:val="24"/>
                          <w:szCs w:val="24"/>
                        </w:rPr>
                        <w:t xml:space="preserve">practice </w:t>
                      </w:r>
                      <w:r w:rsidR="00CD025D" w:rsidRPr="0058723D">
                        <w:rPr>
                          <w:sz w:val="24"/>
                          <w:szCs w:val="24"/>
                        </w:rPr>
                        <w:t xml:space="preserve">and take steps to </w:t>
                      </w:r>
                      <w:r w:rsidR="0058723D" w:rsidRPr="0058723D">
                        <w:rPr>
                          <w:sz w:val="24"/>
                          <w:szCs w:val="24"/>
                        </w:rPr>
                        <w:t xml:space="preserve">transform your </w:t>
                      </w:r>
                      <w:r w:rsidR="0044451A">
                        <w:rPr>
                          <w:sz w:val="24"/>
                          <w:szCs w:val="24"/>
                        </w:rPr>
                        <w:t>classroom</w:t>
                      </w:r>
                      <w:r w:rsidR="0058723D" w:rsidRPr="0058723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2CD6A71" w14:textId="6313D47C" w:rsidR="007B792B" w:rsidRPr="0058723D" w:rsidRDefault="007B792B" w:rsidP="00BB62C2">
                      <w:pPr>
                        <w:tabs>
                          <w:tab w:val="num" w:pos="72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Further programming will take place in the Spring Term 2026</w:t>
                      </w:r>
                      <w:r w:rsidR="004C158D">
                        <w:rPr>
                          <w:sz w:val="24"/>
                          <w:szCs w:val="24"/>
                        </w:rPr>
                        <w:t xml:space="preserve"> which we will share in due course.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DD52E7" w14:textId="48297C02" w:rsidR="00083099" w:rsidRDefault="00E61EF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7747C71" wp14:editId="46E53FC3">
                <wp:simplePos x="0" y="0"/>
                <wp:positionH relativeFrom="margin">
                  <wp:posOffset>-712470</wp:posOffset>
                </wp:positionH>
                <wp:positionV relativeFrom="paragraph">
                  <wp:posOffset>5833745</wp:posOffset>
                </wp:positionV>
                <wp:extent cx="7162800" cy="2787650"/>
                <wp:effectExtent l="0" t="0" r="0" b="0"/>
                <wp:wrapSquare wrapText="bothSides"/>
                <wp:docPr id="3293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278765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12A2F" w14:textId="77777777" w:rsidR="00E61EF0" w:rsidRPr="00BD5A83" w:rsidRDefault="00E61EF0" w:rsidP="00E61EF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D5A8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  <w:t>West Midlands Networks</w:t>
                            </w:r>
                          </w:p>
                          <w:p w14:paraId="06DC105D" w14:textId="77777777" w:rsidR="00E61EF0" w:rsidRPr="000E7A34" w:rsidRDefault="00E61EF0" w:rsidP="00E61EF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Grand Union Language Network led Tudor Grange Academy</w:t>
                            </w:r>
                          </w:p>
                          <w:p w14:paraId="436C779B" w14:textId="560FFB5A" w:rsidR="00E61EF0" w:rsidRDefault="00324330" w:rsidP="00E61EF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Thursday </w:t>
                            </w:r>
                            <w:r w:rsidR="00E61EF0"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  <w:t>13</w:t>
                            </w:r>
                            <w:r w:rsidR="00E61EF0" w:rsidRPr="00FC37F4">
                              <w:rPr>
                                <w:color w:val="032248" w:themeColor="accent4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E61EF0"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 November 2025, 3.30 – 4.30pm, Embedding Phonics in your Curriculum</w:t>
                            </w:r>
                          </w:p>
                          <w:p w14:paraId="33355B83" w14:textId="77777777" w:rsidR="00E61EF0" w:rsidRPr="00F179C5" w:rsidRDefault="00E61EF0" w:rsidP="00E61EF0">
                            <w:pPr>
                              <w:pStyle w:val="ListParagraph"/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</w:pPr>
                            <w:hyperlink r:id="rId19" w:history="1">
                              <w:r w:rsidRPr="00B34A10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Register for this webinar here</w:t>
                              </w:r>
                            </w:hyperlink>
                            <w:r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1048124" w14:textId="77777777" w:rsidR="00E61EF0" w:rsidRPr="000E7A34" w:rsidRDefault="00E61EF0" w:rsidP="00E61EF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Trent and Tame Language Network led by Arthur Terry School and </w:t>
                            </w:r>
                            <w:proofErr w:type="spellStart"/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Painsley</w:t>
                            </w:r>
                            <w:proofErr w:type="spellEnd"/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Catholic College</w:t>
                            </w:r>
                          </w:p>
                          <w:p w14:paraId="4C55C19C" w14:textId="325A3D8D" w:rsidR="00793504" w:rsidRDefault="00793504" w:rsidP="00E61EF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  <w:t>Autumn Term programming to be confirmed</w:t>
                            </w:r>
                            <w:r w:rsidR="00F672E9"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4DAFFAB" w14:textId="7FB1DED2" w:rsidR="00E61EF0" w:rsidRPr="00F179C5" w:rsidRDefault="00E61EF0" w:rsidP="00E61EF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</w:pPr>
                            <w:r w:rsidRPr="00F179C5"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  <w:t>Programming scheduled for Spring 2026</w:t>
                            </w:r>
                            <w:r w:rsidR="00F672E9"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08F28CD" w14:textId="77777777" w:rsidR="00E61EF0" w:rsidRPr="000E7A34" w:rsidRDefault="00E61EF0" w:rsidP="00E61EF0">
                            <w:pPr>
                              <w:rPr>
                                <w:color w:val="AC145A" w:themeColor="accen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Swanswell</w:t>
                            </w:r>
                            <w:proofErr w:type="spellEnd"/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Language Network led by Sidney Stringer Academy</w:t>
                            </w:r>
                          </w:p>
                          <w:p w14:paraId="2F1D069B" w14:textId="77777777" w:rsidR="00E61EF0" w:rsidRPr="007D4D06" w:rsidRDefault="00E61EF0" w:rsidP="00E61EF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</w:pPr>
                            <w:hyperlink r:id="rId20" w:history="1">
                              <w:r w:rsidRPr="0079041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 xml:space="preserve">You </w:t>
                              </w:r>
                              <w:proofErr w:type="gramStart"/>
                              <w:r w:rsidRPr="0079041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can</w:t>
                              </w:r>
                              <w:proofErr w:type="gramEnd"/>
                              <w:r w:rsidRPr="0079041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 xml:space="preserve"> catch-up on </w:t>
                              </w:r>
                              <w:proofErr w:type="spellStart"/>
                              <w:r w:rsidRPr="0079041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Swanswell’s</w:t>
                              </w:r>
                              <w:proofErr w:type="spellEnd"/>
                              <w:r w:rsidRPr="0079041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 xml:space="preserve"> September 2025 webinar on European Day of Languages here.</w:t>
                              </w:r>
                            </w:hyperlink>
                            <w:r w:rsidRPr="0079041D"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47C71" id="_x0000_s1031" type="#_x0000_t202" style="position:absolute;margin-left:-56.1pt;margin-top:459.35pt;width:564pt;height:219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" filled="f" stroked="f" strokeweight="3pt">
                <v:textbox>
                  <w:txbxContent>
                    <w:p w14:paraId="09A12A2F" w14:textId="77777777" w:rsidR="00E61EF0" w:rsidRPr="00BD5A83" w:rsidRDefault="00E61EF0" w:rsidP="00E61EF0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</w:pPr>
                      <w:r w:rsidRPr="00BD5A83"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  <w:t>West Midlands Networks</w:t>
                      </w:r>
                    </w:p>
                    <w:p w14:paraId="06DC105D" w14:textId="77777777" w:rsidR="00E61EF0" w:rsidRPr="000E7A34" w:rsidRDefault="00E61EF0" w:rsidP="00E61EF0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Grand Union Language Network led Tudor Grange Academy</w:t>
                      </w:r>
                    </w:p>
                    <w:p w14:paraId="436C779B" w14:textId="560FFB5A" w:rsidR="00E61EF0" w:rsidRDefault="00324330" w:rsidP="00E61EF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032248" w:themeColor="accent4"/>
                          <w:sz w:val="24"/>
                          <w:szCs w:val="24"/>
                        </w:rPr>
                      </w:pPr>
                      <w:r>
                        <w:rPr>
                          <w:color w:val="032248" w:themeColor="accent4"/>
                          <w:sz w:val="24"/>
                          <w:szCs w:val="24"/>
                        </w:rPr>
                        <w:t xml:space="preserve">Thursday </w:t>
                      </w:r>
                      <w:r w:rsidR="00E61EF0">
                        <w:rPr>
                          <w:color w:val="032248" w:themeColor="accent4"/>
                          <w:sz w:val="24"/>
                          <w:szCs w:val="24"/>
                        </w:rPr>
                        <w:t>13</w:t>
                      </w:r>
                      <w:r w:rsidR="00E61EF0" w:rsidRPr="00FC37F4">
                        <w:rPr>
                          <w:color w:val="032248" w:themeColor="accent4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E61EF0">
                        <w:rPr>
                          <w:color w:val="032248" w:themeColor="accent4"/>
                          <w:sz w:val="24"/>
                          <w:szCs w:val="24"/>
                        </w:rPr>
                        <w:t xml:space="preserve"> November 2025, 3.30 – 4.30pm, Embedding Phonics in your Curriculum</w:t>
                      </w:r>
                    </w:p>
                    <w:p w14:paraId="33355B83" w14:textId="77777777" w:rsidR="00E61EF0" w:rsidRPr="00F179C5" w:rsidRDefault="00E61EF0" w:rsidP="00E61EF0">
                      <w:pPr>
                        <w:pStyle w:val="ListParagraph"/>
                        <w:rPr>
                          <w:color w:val="032248" w:themeColor="accent4"/>
                          <w:sz w:val="24"/>
                          <w:szCs w:val="24"/>
                        </w:rPr>
                      </w:pPr>
                      <w:hyperlink r:id="rId21" w:history="1">
                        <w:r w:rsidRPr="00B34A10">
                          <w:rPr>
                            <w:rStyle w:val="Hyperlink"/>
                            <w:sz w:val="24"/>
                            <w:szCs w:val="24"/>
                          </w:rPr>
                          <w:t>Register for this webinar here</w:t>
                        </w:r>
                      </w:hyperlink>
                      <w:r>
                        <w:rPr>
                          <w:color w:val="032248" w:themeColor="accent4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1048124" w14:textId="77777777" w:rsidR="00E61EF0" w:rsidRPr="000E7A34" w:rsidRDefault="00E61EF0" w:rsidP="00E61EF0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Trent and Tame Language Network led by Arthur Terry School and </w:t>
                      </w:r>
                      <w:proofErr w:type="spellStart"/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Painsley</w:t>
                      </w:r>
                      <w:proofErr w:type="spellEnd"/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Catholic College</w:t>
                      </w:r>
                    </w:p>
                    <w:p w14:paraId="4C55C19C" w14:textId="325A3D8D" w:rsidR="00793504" w:rsidRDefault="00793504" w:rsidP="00E61EF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032248" w:themeColor="accent4"/>
                          <w:sz w:val="24"/>
                          <w:szCs w:val="24"/>
                        </w:rPr>
                      </w:pPr>
                      <w:r>
                        <w:rPr>
                          <w:color w:val="032248" w:themeColor="accent4"/>
                          <w:sz w:val="24"/>
                          <w:szCs w:val="24"/>
                        </w:rPr>
                        <w:t>Autumn Term programming to be confirmed</w:t>
                      </w:r>
                      <w:r w:rsidR="00F672E9">
                        <w:rPr>
                          <w:color w:val="032248" w:themeColor="accent4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4DAFFAB" w14:textId="7FB1DED2" w:rsidR="00E61EF0" w:rsidRPr="00F179C5" w:rsidRDefault="00E61EF0" w:rsidP="00E61EF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032248" w:themeColor="accent4"/>
                          <w:sz w:val="24"/>
                          <w:szCs w:val="24"/>
                        </w:rPr>
                      </w:pPr>
                      <w:r w:rsidRPr="00F179C5">
                        <w:rPr>
                          <w:color w:val="032248" w:themeColor="accent4"/>
                          <w:sz w:val="24"/>
                          <w:szCs w:val="24"/>
                        </w:rPr>
                        <w:t>Programming scheduled for Spring 2026</w:t>
                      </w:r>
                      <w:r w:rsidR="00F672E9">
                        <w:rPr>
                          <w:color w:val="032248" w:themeColor="accent4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08F28CD" w14:textId="77777777" w:rsidR="00E61EF0" w:rsidRPr="000E7A34" w:rsidRDefault="00E61EF0" w:rsidP="00E61EF0">
                      <w:pPr>
                        <w:rPr>
                          <w:color w:val="AC145A" w:themeColor="accent1"/>
                          <w:sz w:val="24"/>
                          <w:szCs w:val="24"/>
                        </w:rPr>
                      </w:pPr>
                      <w:proofErr w:type="spellStart"/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Swanswell</w:t>
                      </w:r>
                      <w:proofErr w:type="spellEnd"/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Language Network led by Sidney Stringer Academy</w:t>
                      </w:r>
                    </w:p>
                    <w:p w14:paraId="2F1D069B" w14:textId="77777777" w:rsidR="00E61EF0" w:rsidRPr="007D4D06" w:rsidRDefault="00E61EF0" w:rsidP="00E61EF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032248" w:themeColor="accent4"/>
                          <w:sz w:val="24"/>
                          <w:szCs w:val="24"/>
                        </w:rPr>
                      </w:pPr>
                      <w:hyperlink r:id="rId22" w:history="1">
                        <w:r w:rsidRPr="0079041D">
                          <w:rPr>
                            <w:rStyle w:val="Hyperlink"/>
                            <w:sz w:val="24"/>
                            <w:szCs w:val="24"/>
                          </w:rPr>
                          <w:t xml:space="preserve">You </w:t>
                        </w:r>
                        <w:proofErr w:type="gramStart"/>
                        <w:r w:rsidRPr="0079041D">
                          <w:rPr>
                            <w:rStyle w:val="Hyperlink"/>
                            <w:sz w:val="24"/>
                            <w:szCs w:val="24"/>
                          </w:rPr>
                          <w:t>can</w:t>
                        </w:r>
                        <w:proofErr w:type="gramEnd"/>
                        <w:r w:rsidRPr="0079041D">
                          <w:rPr>
                            <w:rStyle w:val="Hyperlink"/>
                            <w:sz w:val="24"/>
                            <w:szCs w:val="24"/>
                          </w:rPr>
                          <w:t xml:space="preserve"> catch-up on </w:t>
                        </w:r>
                        <w:proofErr w:type="spellStart"/>
                        <w:r w:rsidRPr="0079041D">
                          <w:rPr>
                            <w:rStyle w:val="Hyperlink"/>
                            <w:sz w:val="24"/>
                            <w:szCs w:val="24"/>
                          </w:rPr>
                          <w:t>Swanswell’s</w:t>
                        </w:r>
                        <w:proofErr w:type="spellEnd"/>
                        <w:r w:rsidRPr="0079041D">
                          <w:rPr>
                            <w:rStyle w:val="Hyperlink"/>
                            <w:sz w:val="24"/>
                            <w:szCs w:val="24"/>
                          </w:rPr>
                          <w:t xml:space="preserve"> September 2025 webinar on European Day of Languages here.</w:t>
                        </w:r>
                      </w:hyperlink>
                      <w:r w:rsidRPr="0079041D">
                        <w:rPr>
                          <w:color w:val="032248" w:themeColor="accent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053F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030D9E0" wp14:editId="7F47684A">
                <wp:simplePos x="0" y="0"/>
                <wp:positionH relativeFrom="margin">
                  <wp:posOffset>-715645</wp:posOffset>
                </wp:positionH>
                <wp:positionV relativeFrom="paragraph">
                  <wp:posOffset>3056255</wp:posOffset>
                </wp:positionV>
                <wp:extent cx="7162800" cy="2559685"/>
                <wp:effectExtent l="0" t="0" r="0" b="0"/>
                <wp:wrapSquare wrapText="bothSides"/>
                <wp:docPr id="1164254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255968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AD745" w14:textId="077E8063" w:rsidR="0073464F" w:rsidRPr="00BD5A83" w:rsidRDefault="00E12D29" w:rsidP="0073464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D5A8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  <w:t>Southeast</w:t>
                            </w:r>
                            <w:r w:rsidR="0073464F" w:rsidRPr="00BD5A8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E36542" w:rsidRPr="00BD5A8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  <w:t>Networks</w:t>
                            </w:r>
                          </w:p>
                          <w:p w14:paraId="79D8CE6A" w14:textId="4173999C" w:rsidR="0073464F" w:rsidRPr="00DA3BAC" w:rsidRDefault="0073464F" w:rsidP="0073464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3BA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Solent Language Network led by </w:t>
                            </w:r>
                            <w:r w:rsidR="00995BBE" w:rsidRPr="00DA3BA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Admiral Lord Nelson School</w:t>
                            </w:r>
                          </w:p>
                          <w:p w14:paraId="7DD167CB" w14:textId="782B3330" w:rsidR="00781F23" w:rsidRPr="00F179C5" w:rsidRDefault="00781F23" w:rsidP="00781F2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</w:pPr>
                            <w:r w:rsidRPr="00F179C5"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  <w:t>Programming scheduled for Spring 2026</w:t>
                            </w:r>
                            <w:r w:rsidR="00557C23"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55CF2BC" w14:textId="4C2E2445" w:rsidR="0073464F" w:rsidRPr="00DA3BAC" w:rsidRDefault="00995BBE" w:rsidP="0073464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3BA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Adur Language Network led by Hove Park School</w:t>
                            </w:r>
                          </w:p>
                          <w:p w14:paraId="0C7FBD8B" w14:textId="77777777" w:rsidR="00082BAE" w:rsidRPr="00082BAE" w:rsidRDefault="00A72668" w:rsidP="002B249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color w:val="AC145A" w:themeColor="accent1"/>
                                <w:sz w:val="24"/>
                                <w:szCs w:val="24"/>
                              </w:rPr>
                            </w:pPr>
                            <w:r w:rsidRPr="00082BAE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>Tuesday 4</w:t>
                            </w:r>
                            <w:r w:rsidRPr="00082BAE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082BAE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 November 2025, </w:t>
                            </w:r>
                            <w:r w:rsidR="00082BAE" w:rsidRPr="00082BAE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4 – 5.15pm, </w:t>
                            </w:r>
                            <w:r w:rsidR="00E27F81" w:rsidRPr="00082BAE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>Fostering Multilingualism in the UK</w:t>
                            </w:r>
                          </w:p>
                          <w:p w14:paraId="3A8203C2" w14:textId="69E5E43D" w:rsidR="00456AB8" w:rsidRPr="00082BAE" w:rsidRDefault="00DC2D96" w:rsidP="00082BAE">
                            <w:pPr>
                              <w:pStyle w:val="ListParagraph"/>
                              <w:rPr>
                                <w:rFonts w:asciiTheme="majorHAnsi" w:hAnsiTheme="majorHAnsi" w:cstheme="majorHAnsi"/>
                                <w:color w:val="AC145A" w:themeColor="accent1"/>
                                <w:sz w:val="24"/>
                                <w:szCs w:val="24"/>
                              </w:rPr>
                            </w:pPr>
                            <w:hyperlink r:id="rId23" w:history="1">
                              <w:r w:rsidRPr="00082BAE">
                                <w:rPr>
                                  <w:rStyle w:val="Hyperlink"/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Join the webinar here</w:t>
                              </w:r>
                            </w:hyperlink>
                          </w:p>
                          <w:p w14:paraId="1F9BB4B0" w14:textId="0491C24A" w:rsidR="00995BBE" w:rsidRPr="00DA3BAC" w:rsidRDefault="00193986" w:rsidP="0073464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3BA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Wells Language Network led by the Skinners’ Kent Academy and Dartford Grammar School</w:t>
                            </w:r>
                          </w:p>
                          <w:p w14:paraId="5AC15FFE" w14:textId="746190D4" w:rsidR="00BD14EE" w:rsidRPr="008C69EE" w:rsidRDefault="00082BAE" w:rsidP="00BD14E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8C69EE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Tuesday </w:t>
                            </w:r>
                            <w:r w:rsidR="002D0397" w:rsidRPr="008C69EE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25</w:t>
                            </w:r>
                            <w:r w:rsidR="002D0397" w:rsidRPr="008C69EE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vertAlign w:val="superscript"/>
                                <w:lang w:eastAsia="en-GB"/>
                                <w14:ligatures w14:val="none"/>
                              </w:rPr>
                              <w:t>th</w:t>
                            </w:r>
                            <w:r w:rsidR="002D0397" w:rsidRPr="008C69EE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November 2025, 4 – 5pm, </w:t>
                            </w:r>
                            <w:r w:rsidR="00BD14EE" w:rsidRPr="008C69EE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Literacy in MFL - translanguaging</w:t>
                            </w:r>
                          </w:p>
                          <w:p w14:paraId="007ABCAA" w14:textId="614E2D42" w:rsidR="007C3FEE" w:rsidRPr="008C69EE" w:rsidRDefault="007C3FEE" w:rsidP="007C3FEE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8C69EE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Registration details coming soon</w:t>
                            </w:r>
                            <w:r w:rsidR="008C69EE" w:rsidRPr="008C69EE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064EB254" w14:textId="08E99FF1" w:rsidR="00BD14EE" w:rsidRPr="007C3FEE" w:rsidRDefault="00BD14EE" w:rsidP="007C3FEE">
                            <w:pPr>
                              <w:ind w:left="360"/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D9E0" id="_x0000_s1032" type="#_x0000_t202" style="position:absolute;margin-left:-56.35pt;margin-top:240.65pt;width:564pt;height:201.5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" filled="f" stroked="f" strokeweight="3pt">
                <v:textbox>
                  <w:txbxContent>
                    <w:p w14:paraId="4E6AD745" w14:textId="077E8063" w:rsidR="0073464F" w:rsidRPr="00BD5A83" w:rsidRDefault="00E12D29" w:rsidP="0073464F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</w:pPr>
                      <w:r w:rsidRPr="00BD5A83"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  <w:t>Southeast</w:t>
                      </w:r>
                      <w:r w:rsidR="0073464F" w:rsidRPr="00BD5A83"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E36542" w:rsidRPr="00BD5A83"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  <w:t>Networks</w:t>
                      </w:r>
                    </w:p>
                    <w:p w14:paraId="79D8CE6A" w14:textId="4173999C" w:rsidR="0073464F" w:rsidRPr="00DA3BAC" w:rsidRDefault="0073464F" w:rsidP="0073464F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A3BAC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Solent Language Network led by </w:t>
                      </w:r>
                      <w:r w:rsidR="00995BBE" w:rsidRPr="00DA3BAC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Admiral Lord Nelson School</w:t>
                      </w:r>
                    </w:p>
                    <w:p w14:paraId="7DD167CB" w14:textId="782B3330" w:rsidR="00781F23" w:rsidRPr="00F179C5" w:rsidRDefault="00781F23" w:rsidP="00781F2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32248" w:themeColor="accent4"/>
                          <w:sz w:val="24"/>
                          <w:szCs w:val="24"/>
                        </w:rPr>
                      </w:pPr>
                      <w:r w:rsidRPr="00F179C5">
                        <w:rPr>
                          <w:color w:val="032248" w:themeColor="accent4"/>
                          <w:sz w:val="24"/>
                          <w:szCs w:val="24"/>
                        </w:rPr>
                        <w:t>Programming scheduled for Spring 2026</w:t>
                      </w:r>
                      <w:r w:rsidR="00557C23">
                        <w:rPr>
                          <w:color w:val="032248" w:themeColor="accent4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55CF2BC" w14:textId="4C2E2445" w:rsidR="0073464F" w:rsidRPr="00DA3BAC" w:rsidRDefault="00995BBE" w:rsidP="0073464F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A3BAC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Adur Language Network led by Hove Park School</w:t>
                      </w:r>
                    </w:p>
                    <w:p w14:paraId="0C7FBD8B" w14:textId="77777777" w:rsidR="00082BAE" w:rsidRPr="00082BAE" w:rsidRDefault="00A72668" w:rsidP="002B249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color w:val="AC145A" w:themeColor="accent1"/>
                          <w:sz w:val="24"/>
                          <w:szCs w:val="24"/>
                        </w:rPr>
                      </w:pPr>
                      <w:r w:rsidRPr="00082BAE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>Tuesday 4</w:t>
                      </w:r>
                      <w:r w:rsidRPr="00082BAE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082BAE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 xml:space="preserve"> November 2025, </w:t>
                      </w:r>
                      <w:r w:rsidR="00082BAE" w:rsidRPr="00082BAE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 xml:space="preserve">4 – 5.15pm, </w:t>
                      </w:r>
                      <w:r w:rsidR="00E27F81" w:rsidRPr="00082BAE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>Fostering Multilingualism in the UK</w:t>
                      </w:r>
                    </w:p>
                    <w:p w14:paraId="3A8203C2" w14:textId="69E5E43D" w:rsidR="00456AB8" w:rsidRPr="00082BAE" w:rsidRDefault="00DC2D96" w:rsidP="00082BAE">
                      <w:pPr>
                        <w:pStyle w:val="ListParagraph"/>
                        <w:rPr>
                          <w:rFonts w:asciiTheme="majorHAnsi" w:hAnsiTheme="majorHAnsi" w:cstheme="majorHAnsi"/>
                          <w:color w:val="AC145A" w:themeColor="accent1"/>
                          <w:sz w:val="24"/>
                          <w:szCs w:val="24"/>
                        </w:rPr>
                      </w:pPr>
                      <w:hyperlink r:id="rId24" w:history="1">
                        <w:r w:rsidRPr="00082BAE">
                          <w:rPr>
                            <w:rStyle w:val="Hyperlink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Join the webinar here</w:t>
                        </w:r>
                      </w:hyperlink>
                    </w:p>
                    <w:p w14:paraId="1F9BB4B0" w14:textId="0491C24A" w:rsidR="00995BBE" w:rsidRPr="00DA3BAC" w:rsidRDefault="00193986" w:rsidP="0073464F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A3BAC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Wells Language Network led by the Skinners’ Kent Academy and Dartford Grammar School</w:t>
                      </w:r>
                    </w:p>
                    <w:p w14:paraId="5AC15FFE" w14:textId="746190D4" w:rsidR="00BD14EE" w:rsidRPr="008C69EE" w:rsidRDefault="00082BAE" w:rsidP="00BD14E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8C69EE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Tuesday </w:t>
                      </w:r>
                      <w:r w:rsidR="002D0397" w:rsidRPr="008C69EE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25</w:t>
                      </w:r>
                      <w:r w:rsidR="002D0397" w:rsidRPr="008C69EE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vertAlign w:val="superscript"/>
                          <w:lang w:eastAsia="en-GB"/>
                          <w14:ligatures w14:val="none"/>
                        </w:rPr>
                        <w:t>th</w:t>
                      </w:r>
                      <w:r w:rsidR="002D0397" w:rsidRPr="008C69EE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November 2025, 4 – 5pm, </w:t>
                      </w:r>
                      <w:r w:rsidR="00BD14EE" w:rsidRPr="008C69EE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Literacy in MFL - translanguaging</w:t>
                      </w:r>
                    </w:p>
                    <w:p w14:paraId="007ABCAA" w14:textId="614E2D42" w:rsidR="007C3FEE" w:rsidRPr="008C69EE" w:rsidRDefault="007C3FEE" w:rsidP="007C3FEE">
                      <w:pPr>
                        <w:pStyle w:val="ListParagraph"/>
                        <w:spacing w:after="0" w:line="240" w:lineRule="auto"/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8C69EE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Registration details coming soon</w:t>
                      </w:r>
                      <w:r w:rsidR="008C69EE" w:rsidRPr="008C69EE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. </w:t>
                      </w:r>
                    </w:p>
                    <w:p w14:paraId="064EB254" w14:textId="08E99FF1" w:rsidR="00BD14EE" w:rsidRPr="007C3FEE" w:rsidRDefault="00BD14EE" w:rsidP="007C3FEE">
                      <w:pPr>
                        <w:ind w:left="360"/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2D96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20635FF" wp14:editId="1C72C2CF">
                <wp:simplePos x="0" y="0"/>
                <wp:positionH relativeFrom="margin">
                  <wp:posOffset>-715645</wp:posOffset>
                </wp:positionH>
                <wp:positionV relativeFrom="paragraph">
                  <wp:posOffset>269240</wp:posOffset>
                </wp:positionV>
                <wp:extent cx="7162800" cy="2571750"/>
                <wp:effectExtent l="0" t="0" r="0" b="0"/>
                <wp:wrapSquare wrapText="bothSides"/>
                <wp:docPr id="1093514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257175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90101" w14:textId="5191C67C" w:rsidR="00082080" w:rsidRPr="00BD5A83" w:rsidRDefault="00E12D29" w:rsidP="0008208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D5A8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  <w:t>Northwest</w:t>
                            </w:r>
                            <w:r w:rsidR="00082080" w:rsidRPr="00BD5A8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6"/>
                                <w:szCs w:val="26"/>
                                <w:u w:val="single"/>
                              </w:rPr>
                              <w:t xml:space="preserve"> Networks</w:t>
                            </w:r>
                          </w:p>
                          <w:p w14:paraId="187881B2" w14:textId="6F9EB9A3" w:rsidR="00082080" w:rsidRPr="000E7A34" w:rsidRDefault="00082080" w:rsidP="0008208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The Lakes Language Network led by Keswick School</w:t>
                            </w:r>
                          </w:p>
                          <w:p w14:paraId="5F73B07A" w14:textId="592881EE" w:rsidR="00781F23" w:rsidRPr="00602917" w:rsidRDefault="00F972F7" w:rsidP="00781F2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</w:pPr>
                            <w:r w:rsidRPr="00602917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8A2ED2" w:rsidRPr="00602917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>24</w:t>
                            </w:r>
                            <w:r w:rsidR="008A2ED2" w:rsidRPr="00602917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A2ED2" w:rsidRPr="00602917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 November 2025, </w:t>
                            </w:r>
                            <w:r w:rsidR="008A7982" w:rsidRPr="00602917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 xml:space="preserve">4 – 5pm, </w:t>
                            </w:r>
                            <w:r w:rsidR="00602917" w:rsidRPr="00602917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t>Developing your TL Teacher Toolkit</w:t>
                            </w:r>
                          </w:p>
                          <w:p w14:paraId="6BE9C950" w14:textId="064CA0A3" w:rsidR="008A7982" w:rsidRPr="00E807A0" w:rsidRDefault="00E807A0" w:rsidP="008A7982">
                            <w:pPr>
                              <w:pStyle w:val="ListParagraph"/>
                              <w:rPr>
                                <w:rStyle w:val="Hyperlink"/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E807A0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807A0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instrText>HYPERLINK "https://teams.microsoft.com/l/meetup-join/19%3ameeting_NGQ5NmQ4NDAtNDg5OC00MDViLWFlOGUtNzUzODIwNmM4MTE2%40thread.v2/0?context=%7b%22Tid%22%3a%223040370c-1ec8-40b8-98e3-6c8661b2329e%22%2c%22Oid%22%3a%2249ca3a4e-2945-4178-ad47-61951afcdc33%22%7d"</w:instrText>
                            </w:r>
                            <w:r w:rsidRPr="00E807A0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</w:r>
                            <w:r w:rsidRPr="00E807A0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A7982" w:rsidRPr="00E807A0">
                              <w:rPr>
                                <w:rStyle w:val="Hyperlink"/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Join the webinar here. </w:t>
                            </w:r>
                          </w:p>
                          <w:p w14:paraId="621446BB" w14:textId="7F1C5AE3" w:rsidR="00082080" w:rsidRPr="000E7A34" w:rsidRDefault="00E807A0" w:rsidP="0008208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07A0">
                              <w:rPr>
                                <w:rFonts w:asciiTheme="majorHAnsi" w:hAnsiTheme="majorHAnsi" w:cstheme="majorHAnsi"/>
                                <w:color w:val="032248" w:themeColor="accent4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082080"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Kinder Language Network led by the Blue Coat CE School</w:t>
                            </w:r>
                          </w:p>
                          <w:p w14:paraId="5C356126" w14:textId="053F087E" w:rsidR="00846E64" w:rsidRPr="00F179C5" w:rsidRDefault="00846E64" w:rsidP="00F179C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</w:pPr>
                            <w:r w:rsidRPr="00F179C5">
                              <w:rPr>
                                <w:color w:val="032248" w:themeColor="accent4"/>
                                <w:sz w:val="24"/>
                                <w:szCs w:val="24"/>
                              </w:rPr>
                              <w:t>Programming scheduled for Spring 2026</w:t>
                            </w:r>
                          </w:p>
                          <w:p w14:paraId="3EEA4F32" w14:textId="77777777" w:rsidR="00082080" w:rsidRPr="000E7A34" w:rsidRDefault="00082080" w:rsidP="0008208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Etherow</w:t>
                            </w:r>
                            <w:proofErr w:type="spellEnd"/>
                            <w:r w:rsidRPr="000E7A3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Language Network led by Cheadle Hulme High School</w:t>
                            </w:r>
                          </w:p>
                          <w:p w14:paraId="6F0533B9" w14:textId="252923C7" w:rsidR="00F179C5" w:rsidRPr="00781F23" w:rsidRDefault="00F726B6" w:rsidP="00F179C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Wednesday </w:t>
                            </w:r>
                            <w:r w:rsidR="00F179C5" w:rsidRPr="00781F23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3</w:t>
                            </w:r>
                            <w:r w:rsidR="00F179C5" w:rsidRPr="00781F23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vertAlign w:val="superscript"/>
                                <w:lang w:eastAsia="en-GB"/>
                                <w14:ligatures w14:val="none"/>
                              </w:rPr>
                              <w:t>rd</w:t>
                            </w:r>
                            <w:r w:rsidR="00F179C5" w:rsidRPr="00781F23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December 2025, </w:t>
                            </w:r>
                            <w:r w:rsidR="008E3878" w:rsidRPr="00781F23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4 -5 pm, </w:t>
                            </w:r>
                            <w:r w:rsidR="00F179C5" w:rsidRPr="00781F23">
                              <w:rPr>
                                <w:rFonts w:ascii="Arial" w:eastAsia="Times New Roman" w:hAnsi="Arial" w:cs="Arial"/>
                                <w:color w:val="032248" w:themeColor="accent4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Increasing pupil TL - spontaneous speaking</w:t>
                            </w:r>
                          </w:p>
                          <w:p w14:paraId="65254248" w14:textId="059D020F" w:rsidR="007C3FEE" w:rsidRPr="00A4744D" w:rsidRDefault="007C3FEE" w:rsidP="007C3FEE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557C23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Registration details coming soon</w:t>
                            </w:r>
                            <w:r w:rsidR="00557C23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3DED1425" w14:textId="77777777" w:rsidR="00082080" w:rsidRDefault="00082080" w:rsidP="0008208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C145A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024DC398" w14:textId="77777777" w:rsidR="00082080" w:rsidRPr="0058723D" w:rsidRDefault="00082080" w:rsidP="00082080">
                            <w:pPr>
                              <w:tabs>
                                <w:tab w:val="num" w:pos="7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35FF" id="_x0000_s1033" type="#_x0000_t202" style="position:absolute;margin-left:-56.35pt;margin-top:21.2pt;width:564pt;height:202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" filled="f" stroked="f" strokeweight="3pt">
                <v:textbox>
                  <w:txbxContent>
                    <w:p w14:paraId="74090101" w14:textId="5191C67C" w:rsidR="00082080" w:rsidRPr="00BD5A83" w:rsidRDefault="00E12D29" w:rsidP="00082080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</w:pPr>
                      <w:r w:rsidRPr="00BD5A83"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  <w:t>Northwest</w:t>
                      </w:r>
                      <w:r w:rsidR="00082080" w:rsidRPr="00BD5A83"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6"/>
                          <w:szCs w:val="26"/>
                          <w:u w:val="single"/>
                        </w:rPr>
                        <w:t xml:space="preserve"> Networks</w:t>
                      </w:r>
                    </w:p>
                    <w:p w14:paraId="187881B2" w14:textId="6F9EB9A3" w:rsidR="00082080" w:rsidRPr="000E7A34" w:rsidRDefault="00082080" w:rsidP="00082080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The Lakes Language Network led by Keswick School</w:t>
                      </w:r>
                    </w:p>
                    <w:p w14:paraId="5F73B07A" w14:textId="592881EE" w:rsidR="00781F23" w:rsidRPr="00602917" w:rsidRDefault="00F972F7" w:rsidP="00781F2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</w:pPr>
                      <w:r w:rsidRPr="00602917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 xml:space="preserve">Monday </w:t>
                      </w:r>
                      <w:r w:rsidR="008A2ED2" w:rsidRPr="00602917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>24</w:t>
                      </w:r>
                      <w:r w:rsidR="008A2ED2" w:rsidRPr="00602917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8A2ED2" w:rsidRPr="00602917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 xml:space="preserve"> November 2025, </w:t>
                      </w:r>
                      <w:r w:rsidR="008A7982" w:rsidRPr="00602917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 xml:space="preserve">4 – 5pm, </w:t>
                      </w:r>
                      <w:r w:rsidR="00602917" w:rsidRPr="00602917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t>Developing your TL Teacher Toolkit</w:t>
                      </w:r>
                    </w:p>
                    <w:p w14:paraId="6BE9C950" w14:textId="064CA0A3" w:rsidR="008A7982" w:rsidRPr="00E807A0" w:rsidRDefault="00E807A0" w:rsidP="008A7982">
                      <w:pPr>
                        <w:pStyle w:val="ListParagraph"/>
                        <w:rPr>
                          <w:rStyle w:val="Hyperlink"/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E807A0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fldChar w:fldCharType="begin"/>
                      </w:r>
                      <w:r w:rsidRPr="00E807A0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instrText>HYPERLINK "https://teams.microsoft.com/l/meetup-join/19%3ameeting_NGQ5NmQ4NDAtNDg5OC00MDViLWFlOGUtNzUzODIwNmM4MTE2%40thread.v2/0?context=%7b%22Tid%22%3a%223040370c-1ec8-40b8-98e3-6c8661b2329e%22%2c%22Oid%22%3a%2249ca3a4e-2945-4178-ad47-61951afcdc33%22%7d"</w:instrText>
                      </w:r>
                      <w:r w:rsidRPr="00E807A0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</w:r>
                      <w:r w:rsidRPr="00E807A0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fldChar w:fldCharType="separate"/>
                      </w:r>
                      <w:r w:rsidR="008A7982" w:rsidRPr="00E807A0">
                        <w:rPr>
                          <w:rStyle w:val="Hyperlink"/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Join the webinar here. </w:t>
                      </w:r>
                    </w:p>
                    <w:p w14:paraId="621446BB" w14:textId="7F1C5AE3" w:rsidR="00082080" w:rsidRPr="000E7A34" w:rsidRDefault="00E807A0" w:rsidP="00082080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807A0">
                        <w:rPr>
                          <w:rFonts w:asciiTheme="majorHAnsi" w:hAnsiTheme="majorHAnsi" w:cstheme="majorHAnsi"/>
                          <w:color w:val="032248" w:themeColor="accent4"/>
                          <w:sz w:val="24"/>
                          <w:szCs w:val="24"/>
                        </w:rPr>
                        <w:fldChar w:fldCharType="end"/>
                      </w:r>
                      <w:r w:rsidR="00082080"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Kinder Language Network led by the Blue Coat CE School</w:t>
                      </w:r>
                    </w:p>
                    <w:p w14:paraId="5C356126" w14:textId="053F087E" w:rsidR="00846E64" w:rsidRPr="00F179C5" w:rsidRDefault="00846E64" w:rsidP="00F179C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32248" w:themeColor="accent4"/>
                          <w:sz w:val="24"/>
                          <w:szCs w:val="24"/>
                        </w:rPr>
                      </w:pPr>
                      <w:r w:rsidRPr="00F179C5">
                        <w:rPr>
                          <w:color w:val="032248" w:themeColor="accent4"/>
                          <w:sz w:val="24"/>
                          <w:szCs w:val="24"/>
                        </w:rPr>
                        <w:t>Programming scheduled for Spring 2026</w:t>
                      </w:r>
                    </w:p>
                    <w:p w14:paraId="3EEA4F32" w14:textId="77777777" w:rsidR="00082080" w:rsidRPr="000E7A34" w:rsidRDefault="00082080" w:rsidP="00082080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Etherow</w:t>
                      </w:r>
                      <w:proofErr w:type="spellEnd"/>
                      <w:r w:rsidRPr="000E7A3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Language Network led by Cheadle Hulme High School</w:t>
                      </w:r>
                    </w:p>
                    <w:p w14:paraId="6F0533B9" w14:textId="252923C7" w:rsidR="00F179C5" w:rsidRPr="00781F23" w:rsidRDefault="00F726B6" w:rsidP="00F179C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Wednesday </w:t>
                      </w:r>
                      <w:r w:rsidR="00F179C5" w:rsidRPr="00781F23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3</w:t>
                      </w:r>
                      <w:r w:rsidR="00F179C5" w:rsidRPr="00781F23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vertAlign w:val="superscript"/>
                          <w:lang w:eastAsia="en-GB"/>
                          <w14:ligatures w14:val="none"/>
                        </w:rPr>
                        <w:t>rd</w:t>
                      </w:r>
                      <w:r w:rsidR="00F179C5" w:rsidRPr="00781F23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December 2025, </w:t>
                      </w:r>
                      <w:r w:rsidR="008E3878" w:rsidRPr="00781F23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4 -5 pm, </w:t>
                      </w:r>
                      <w:r w:rsidR="00F179C5" w:rsidRPr="00781F23">
                        <w:rPr>
                          <w:rFonts w:ascii="Arial" w:eastAsia="Times New Roman" w:hAnsi="Arial" w:cs="Arial"/>
                          <w:color w:val="032248" w:themeColor="accent4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Increasing pupil TL - spontaneous speaking</w:t>
                      </w:r>
                    </w:p>
                    <w:p w14:paraId="65254248" w14:textId="059D020F" w:rsidR="007C3FEE" w:rsidRPr="00A4744D" w:rsidRDefault="007C3FEE" w:rsidP="007C3FEE">
                      <w:pPr>
                        <w:pStyle w:val="ListParagraph"/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557C23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Registration details coming soon</w:t>
                      </w:r>
                      <w:r w:rsidR="00557C23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. </w:t>
                      </w:r>
                    </w:p>
                    <w:p w14:paraId="3DED1425" w14:textId="77777777" w:rsidR="00082080" w:rsidRDefault="00082080" w:rsidP="00082080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AC145A" w:themeColor="accent1"/>
                          <w:sz w:val="24"/>
                          <w:szCs w:val="24"/>
                        </w:rPr>
                      </w:pPr>
                    </w:p>
                    <w:p w14:paraId="024DC398" w14:textId="77777777" w:rsidR="00082080" w:rsidRPr="0058723D" w:rsidRDefault="00082080" w:rsidP="00082080">
                      <w:pPr>
                        <w:tabs>
                          <w:tab w:val="num" w:pos="720"/>
                        </w:tabs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83099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C09A3" w14:textId="77777777" w:rsidR="00287774" w:rsidRDefault="00287774" w:rsidP="00552C72">
      <w:pPr>
        <w:spacing w:after="0" w:line="240" w:lineRule="auto"/>
      </w:pPr>
      <w:r>
        <w:separator/>
      </w:r>
    </w:p>
  </w:endnote>
  <w:endnote w:type="continuationSeparator" w:id="0">
    <w:p w14:paraId="1FAFB458" w14:textId="77777777" w:rsidR="00287774" w:rsidRDefault="00287774" w:rsidP="0055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ACD7" w14:textId="7D022DA7" w:rsidR="00797E47" w:rsidRDefault="00797E47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79E53A8" wp14:editId="6F696EA8">
          <wp:simplePos x="0" y="0"/>
          <wp:positionH relativeFrom="margin">
            <wp:align>center</wp:align>
          </wp:positionH>
          <wp:positionV relativeFrom="page">
            <wp:posOffset>9831210</wp:posOffset>
          </wp:positionV>
          <wp:extent cx="4778375" cy="681355"/>
          <wp:effectExtent l="0" t="0" r="3175" b="4445"/>
          <wp:wrapSquare wrapText="bothSides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34D9721B-0889-4992-BEC7-CB7C9F89FFDC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12B7867C-1673-E36F-7992-2A75D095CDE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8375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FC5A" w14:textId="77777777" w:rsidR="00287774" w:rsidRDefault="00287774" w:rsidP="00552C72">
      <w:pPr>
        <w:spacing w:after="0" w:line="240" w:lineRule="auto"/>
      </w:pPr>
      <w:r>
        <w:separator/>
      </w:r>
    </w:p>
  </w:footnote>
  <w:footnote w:type="continuationSeparator" w:id="0">
    <w:p w14:paraId="21FB41C8" w14:textId="77777777" w:rsidR="00287774" w:rsidRDefault="00287774" w:rsidP="0055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FDB7" w14:textId="62623E8D" w:rsidR="00552C72" w:rsidRDefault="00552C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48583" wp14:editId="62DF4EE6">
          <wp:simplePos x="0" y="0"/>
          <wp:positionH relativeFrom="column">
            <wp:posOffset>-819150</wp:posOffset>
          </wp:positionH>
          <wp:positionV relativeFrom="paragraph">
            <wp:posOffset>-157480</wp:posOffset>
          </wp:positionV>
          <wp:extent cx="2832098" cy="374650"/>
          <wp:effectExtent l="0" t="0" r="6985" b="6350"/>
          <wp:wrapNone/>
          <wp:docPr id="1408772515" name="Picture 1">
            <a:extLst xmlns:a="http://schemas.openxmlformats.org/drawingml/2006/main">
              <a:ext uri="{FF2B5EF4-FFF2-40B4-BE49-F238E27FC236}">
                <a16:creationId xmlns:a16="http://schemas.microsoft.com/office/drawing/2014/main" id="{7DF36DA7-D2F5-4490-8FE0-5E84543CD220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77251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69" b="29623"/>
                  <a:stretch>
                    <a:fillRect/>
                  </a:stretch>
                </pic:blipFill>
                <pic:spPr bwMode="auto">
                  <a:xfrm>
                    <a:off x="0" y="0"/>
                    <a:ext cx="2838164" cy="3754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719">
      <w:tab/>
    </w:r>
  </w:p>
  <w:p w14:paraId="0BBD070A" w14:textId="77777777" w:rsidR="00331719" w:rsidRDefault="00331719">
    <w:pPr>
      <w:pStyle w:val="Header"/>
    </w:pPr>
  </w:p>
  <w:p w14:paraId="63D3CA97" w14:textId="562D1D3E" w:rsidR="00331719" w:rsidRPr="00B953AF" w:rsidRDefault="00331719">
    <w:pPr>
      <w:pStyle w:val="Header"/>
      <w:rPr>
        <w:rFonts w:asciiTheme="majorHAnsi" w:hAnsiTheme="majorHAnsi" w:cstheme="majorHAnsi"/>
        <w:b/>
        <w:bCs/>
        <w:color w:val="AC145A" w:themeColor="accent1"/>
        <w:sz w:val="28"/>
        <w:szCs w:val="28"/>
      </w:rPr>
    </w:pPr>
    <w:r w:rsidRPr="00B953AF">
      <w:rPr>
        <w:rFonts w:asciiTheme="majorHAnsi" w:hAnsiTheme="majorHAnsi" w:cstheme="majorHAnsi"/>
        <w:b/>
        <w:bCs/>
        <w:color w:val="AC145A" w:themeColor="accent1"/>
        <w:sz w:val="28"/>
        <w:szCs w:val="28"/>
      </w:rPr>
      <w:t>NCLE’s Language Networks</w:t>
    </w:r>
    <w:r w:rsidR="00B953AF" w:rsidRPr="00B953AF">
      <w:rPr>
        <w:rFonts w:asciiTheme="majorHAnsi" w:hAnsiTheme="majorHAnsi" w:cstheme="majorHAnsi"/>
        <w:b/>
        <w:bCs/>
        <w:color w:val="AC145A" w:themeColor="accent1"/>
        <w:sz w:val="28"/>
        <w:szCs w:val="28"/>
      </w:rPr>
      <w:t>’</w:t>
    </w:r>
    <w:r w:rsidRPr="00B953AF">
      <w:rPr>
        <w:rFonts w:asciiTheme="majorHAnsi" w:hAnsiTheme="majorHAnsi" w:cstheme="majorHAnsi"/>
        <w:b/>
        <w:bCs/>
        <w:color w:val="AC145A" w:themeColor="accent1"/>
        <w:sz w:val="28"/>
        <w:szCs w:val="28"/>
      </w:rPr>
      <w:t xml:space="preserve"> </w:t>
    </w:r>
    <w:r w:rsidR="00B953AF" w:rsidRPr="00B953AF">
      <w:rPr>
        <w:rFonts w:asciiTheme="majorHAnsi" w:hAnsiTheme="majorHAnsi" w:cstheme="majorHAnsi"/>
        <w:b/>
        <w:bCs/>
        <w:color w:val="AC145A" w:themeColor="accent1"/>
        <w:sz w:val="28"/>
        <w:szCs w:val="28"/>
      </w:rPr>
      <w:t>Webinars</w:t>
    </w:r>
    <w:r w:rsidR="00B953AF">
      <w:rPr>
        <w:rFonts w:asciiTheme="majorHAnsi" w:hAnsiTheme="majorHAnsi" w:cstheme="majorHAnsi"/>
        <w:b/>
        <w:bCs/>
        <w:color w:val="AC145A" w:themeColor="accent1"/>
        <w:sz w:val="28"/>
        <w:szCs w:val="28"/>
      </w:rPr>
      <w:t xml:space="preserve"> Overview</w:t>
    </w:r>
    <w:r w:rsidR="006D55F8">
      <w:rPr>
        <w:rFonts w:asciiTheme="majorHAnsi" w:hAnsiTheme="majorHAnsi" w:cstheme="majorHAnsi"/>
        <w:b/>
        <w:bCs/>
        <w:color w:val="AC145A" w:themeColor="accent1"/>
        <w:sz w:val="28"/>
        <w:szCs w:val="28"/>
      </w:rPr>
      <w:t xml:space="preserve"> Autumn Term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69A"/>
    <w:multiLevelType w:val="hybridMultilevel"/>
    <w:tmpl w:val="7D7C9B36"/>
    <w:lvl w:ilvl="0" w:tplc="FAE26D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42BC"/>
    <w:multiLevelType w:val="hybridMultilevel"/>
    <w:tmpl w:val="E10AB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E4CDF"/>
    <w:multiLevelType w:val="hybridMultilevel"/>
    <w:tmpl w:val="06541C54"/>
    <w:lvl w:ilvl="0" w:tplc="CED0AE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32D6F"/>
    <w:multiLevelType w:val="hybridMultilevel"/>
    <w:tmpl w:val="B134A0B8"/>
    <w:lvl w:ilvl="0" w:tplc="B5AE4A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color w:val="032248" w:themeColor="accent4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CD9"/>
    <w:multiLevelType w:val="hybridMultilevel"/>
    <w:tmpl w:val="83D88404"/>
    <w:lvl w:ilvl="0" w:tplc="93A0F3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306C3"/>
    <w:multiLevelType w:val="hybridMultilevel"/>
    <w:tmpl w:val="9B1CEC82"/>
    <w:lvl w:ilvl="0" w:tplc="326835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14D59"/>
    <w:multiLevelType w:val="hybridMultilevel"/>
    <w:tmpl w:val="1EDC2A8A"/>
    <w:lvl w:ilvl="0" w:tplc="B5AE4A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color w:val="032248" w:themeColor="accent4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F0E1C"/>
    <w:multiLevelType w:val="hybridMultilevel"/>
    <w:tmpl w:val="CD4EE5A4"/>
    <w:lvl w:ilvl="0" w:tplc="B7247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749BF"/>
    <w:multiLevelType w:val="hybridMultilevel"/>
    <w:tmpl w:val="8DFC8EDE"/>
    <w:lvl w:ilvl="0" w:tplc="7E9A8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32248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E02B9"/>
    <w:multiLevelType w:val="multilevel"/>
    <w:tmpl w:val="276A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4A2B4C"/>
    <w:multiLevelType w:val="hybridMultilevel"/>
    <w:tmpl w:val="71EA931E"/>
    <w:lvl w:ilvl="0" w:tplc="6D20C5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94D73"/>
    <w:multiLevelType w:val="hybridMultilevel"/>
    <w:tmpl w:val="787252D6"/>
    <w:lvl w:ilvl="0" w:tplc="4B1CE9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32248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061559">
    <w:abstractNumId w:val="9"/>
  </w:num>
  <w:num w:numId="2" w16cid:durableId="491064500">
    <w:abstractNumId w:val="1"/>
  </w:num>
  <w:num w:numId="3" w16cid:durableId="1592280109">
    <w:abstractNumId w:val="8"/>
  </w:num>
  <w:num w:numId="4" w16cid:durableId="213808281">
    <w:abstractNumId w:val="3"/>
  </w:num>
  <w:num w:numId="5" w16cid:durableId="1975594685">
    <w:abstractNumId w:val="6"/>
  </w:num>
  <w:num w:numId="6" w16cid:durableId="1012797509">
    <w:abstractNumId w:val="4"/>
  </w:num>
  <w:num w:numId="7" w16cid:durableId="1639144911">
    <w:abstractNumId w:val="5"/>
  </w:num>
  <w:num w:numId="8" w16cid:durableId="558055600">
    <w:abstractNumId w:val="2"/>
  </w:num>
  <w:num w:numId="9" w16cid:durableId="976492431">
    <w:abstractNumId w:val="11"/>
  </w:num>
  <w:num w:numId="10" w16cid:durableId="794328138">
    <w:abstractNumId w:val="0"/>
  </w:num>
  <w:num w:numId="11" w16cid:durableId="676885072">
    <w:abstractNumId w:val="10"/>
  </w:num>
  <w:num w:numId="12" w16cid:durableId="835271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72"/>
    <w:rsid w:val="000138F6"/>
    <w:rsid w:val="00026082"/>
    <w:rsid w:val="00041A95"/>
    <w:rsid w:val="00082080"/>
    <w:rsid w:val="00082BAE"/>
    <w:rsid w:val="00083099"/>
    <w:rsid w:val="00083429"/>
    <w:rsid w:val="000874E4"/>
    <w:rsid w:val="000A599A"/>
    <w:rsid w:val="000D2E60"/>
    <w:rsid w:val="000E7A34"/>
    <w:rsid w:val="001044E4"/>
    <w:rsid w:val="001048F2"/>
    <w:rsid w:val="00111EB7"/>
    <w:rsid w:val="00114F46"/>
    <w:rsid w:val="00124E5D"/>
    <w:rsid w:val="001256AE"/>
    <w:rsid w:val="00131D0B"/>
    <w:rsid w:val="001441AD"/>
    <w:rsid w:val="00157B14"/>
    <w:rsid w:val="0018528C"/>
    <w:rsid w:val="00193986"/>
    <w:rsid w:val="001973CC"/>
    <w:rsid w:val="001B0EE2"/>
    <w:rsid w:val="001C09D4"/>
    <w:rsid w:val="002014C8"/>
    <w:rsid w:val="00224B41"/>
    <w:rsid w:val="002465EB"/>
    <w:rsid w:val="0026469F"/>
    <w:rsid w:val="0027053F"/>
    <w:rsid w:val="00287774"/>
    <w:rsid w:val="00291154"/>
    <w:rsid w:val="0029163F"/>
    <w:rsid w:val="002A1D0E"/>
    <w:rsid w:val="002A31C8"/>
    <w:rsid w:val="002A5B35"/>
    <w:rsid w:val="002B249A"/>
    <w:rsid w:val="002B4D3C"/>
    <w:rsid w:val="002D0397"/>
    <w:rsid w:val="002D5526"/>
    <w:rsid w:val="002D58A3"/>
    <w:rsid w:val="002E4259"/>
    <w:rsid w:val="00317AFC"/>
    <w:rsid w:val="00320FA3"/>
    <w:rsid w:val="0032169D"/>
    <w:rsid w:val="00324330"/>
    <w:rsid w:val="00331719"/>
    <w:rsid w:val="00351E90"/>
    <w:rsid w:val="0035254E"/>
    <w:rsid w:val="0037544C"/>
    <w:rsid w:val="00383BD5"/>
    <w:rsid w:val="003A4D81"/>
    <w:rsid w:val="003E0BA9"/>
    <w:rsid w:val="003E7563"/>
    <w:rsid w:val="003F5665"/>
    <w:rsid w:val="004060CC"/>
    <w:rsid w:val="004179C3"/>
    <w:rsid w:val="00423087"/>
    <w:rsid w:val="00437919"/>
    <w:rsid w:val="004407F0"/>
    <w:rsid w:val="00442636"/>
    <w:rsid w:val="0044451A"/>
    <w:rsid w:val="00447636"/>
    <w:rsid w:val="00451ED3"/>
    <w:rsid w:val="00456AB8"/>
    <w:rsid w:val="00487EC1"/>
    <w:rsid w:val="00493603"/>
    <w:rsid w:val="0049363B"/>
    <w:rsid w:val="004B2464"/>
    <w:rsid w:val="004C158D"/>
    <w:rsid w:val="004C56EB"/>
    <w:rsid w:val="004C6951"/>
    <w:rsid w:val="004D2544"/>
    <w:rsid w:val="004E4EC2"/>
    <w:rsid w:val="004F1C04"/>
    <w:rsid w:val="00512525"/>
    <w:rsid w:val="0052749C"/>
    <w:rsid w:val="0053656E"/>
    <w:rsid w:val="00543EFD"/>
    <w:rsid w:val="0054435B"/>
    <w:rsid w:val="005523C6"/>
    <w:rsid w:val="00552C72"/>
    <w:rsid w:val="00557C23"/>
    <w:rsid w:val="00574351"/>
    <w:rsid w:val="00575C07"/>
    <w:rsid w:val="00585E3B"/>
    <w:rsid w:val="0058723D"/>
    <w:rsid w:val="00597467"/>
    <w:rsid w:val="005A00B1"/>
    <w:rsid w:val="005F537C"/>
    <w:rsid w:val="00602917"/>
    <w:rsid w:val="00602957"/>
    <w:rsid w:val="006066E4"/>
    <w:rsid w:val="0062428C"/>
    <w:rsid w:val="00644D9C"/>
    <w:rsid w:val="00656FAA"/>
    <w:rsid w:val="00661939"/>
    <w:rsid w:val="0066599A"/>
    <w:rsid w:val="0068649F"/>
    <w:rsid w:val="006A78C8"/>
    <w:rsid w:val="006C242A"/>
    <w:rsid w:val="006D2B71"/>
    <w:rsid w:val="006D4E9D"/>
    <w:rsid w:val="006D55F8"/>
    <w:rsid w:val="00712D96"/>
    <w:rsid w:val="00716F17"/>
    <w:rsid w:val="0073464F"/>
    <w:rsid w:val="0074691A"/>
    <w:rsid w:val="00756838"/>
    <w:rsid w:val="00781F23"/>
    <w:rsid w:val="0079041D"/>
    <w:rsid w:val="00793504"/>
    <w:rsid w:val="00795931"/>
    <w:rsid w:val="00797E47"/>
    <w:rsid w:val="007A1764"/>
    <w:rsid w:val="007B07E3"/>
    <w:rsid w:val="007B6729"/>
    <w:rsid w:val="007B792B"/>
    <w:rsid w:val="007C0849"/>
    <w:rsid w:val="007C3FEE"/>
    <w:rsid w:val="007D4D06"/>
    <w:rsid w:val="007E44A4"/>
    <w:rsid w:val="007F50CC"/>
    <w:rsid w:val="00823BA1"/>
    <w:rsid w:val="008339E0"/>
    <w:rsid w:val="00840863"/>
    <w:rsid w:val="00846E64"/>
    <w:rsid w:val="00846EB2"/>
    <w:rsid w:val="00846FD7"/>
    <w:rsid w:val="00871E24"/>
    <w:rsid w:val="00877557"/>
    <w:rsid w:val="0087774A"/>
    <w:rsid w:val="008813BD"/>
    <w:rsid w:val="0088637B"/>
    <w:rsid w:val="008A0FE3"/>
    <w:rsid w:val="008A2ED2"/>
    <w:rsid w:val="008A7982"/>
    <w:rsid w:val="008C16CA"/>
    <w:rsid w:val="008C69EE"/>
    <w:rsid w:val="008E3878"/>
    <w:rsid w:val="008E5D7E"/>
    <w:rsid w:val="008F0210"/>
    <w:rsid w:val="00917F10"/>
    <w:rsid w:val="00922336"/>
    <w:rsid w:val="00927E89"/>
    <w:rsid w:val="009444EC"/>
    <w:rsid w:val="0099008A"/>
    <w:rsid w:val="0099154A"/>
    <w:rsid w:val="00991EE1"/>
    <w:rsid w:val="00995BBE"/>
    <w:rsid w:val="009A7BA9"/>
    <w:rsid w:val="009C2A3F"/>
    <w:rsid w:val="009C6EE5"/>
    <w:rsid w:val="009E0D74"/>
    <w:rsid w:val="009E4BCF"/>
    <w:rsid w:val="009E75BF"/>
    <w:rsid w:val="009F1D9E"/>
    <w:rsid w:val="00A11049"/>
    <w:rsid w:val="00A318CE"/>
    <w:rsid w:val="00A3309B"/>
    <w:rsid w:val="00A445C7"/>
    <w:rsid w:val="00A4744D"/>
    <w:rsid w:val="00A72668"/>
    <w:rsid w:val="00A727F9"/>
    <w:rsid w:val="00A814A4"/>
    <w:rsid w:val="00A86483"/>
    <w:rsid w:val="00AB4753"/>
    <w:rsid w:val="00AB7C5A"/>
    <w:rsid w:val="00AC4AFC"/>
    <w:rsid w:val="00AD72DB"/>
    <w:rsid w:val="00AF5624"/>
    <w:rsid w:val="00B246D0"/>
    <w:rsid w:val="00B34855"/>
    <w:rsid w:val="00B34A10"/>
    <w:rsid w:val="00B3514C"/>
    <w:rsid w:val="00B5210E"/>
    <w:rsid w:val="00B679A0"/>
    <w:rsid w:val="00B94765"/>
    <w:rsid w:val="00B953AF"/>
    <w:rsid w:val="00BB30C8"/>
    <w:rsid w:val="00BB62C2"/>
    <w:rsid w:val="00BD14EE"/>
    <w:rsid w:val="00BD5A83"/>
    <w:rsid w:val="00BE4F56"/>
    <w:rsid w:val="00C041DD"/>
    <w:rsid w:val="00C053EE"/>
    <w:rsid w:val="00C3253B"/>
    <w:rsid w:val="00C465E6"/>
    <w:rsid w:val="00C53E4A"/>
    <w:rsid w:val="00C56573"/>
    <w:rsid w:val="00C65B7D"/>
    <w:rsid w:val="00C819AE"/>
    <w:rsid w:val="00C8339C"/>
    <w:rsid w:val="00CB6FE8"/>
    <w:rsid w:val="00CC11E4"/>
    <w:rsid w:val="00CC405A"/>
    <w:rsid w:val="00CD025D"/>
    <w:rsid w:val="00D002BE"/>
    <w:rsid w:val="00D0328C"/>
    <w:rsid w:val="00D233F7"/>
    <w:rsid w:val="00D40C5C"/>
    <w:rsid w:val="00D46521"/>
    <w:rsid w:val="00D55979"/>
    <w:rsid w:val="00D61208"/>
    <w:rsid w:val="00D63833"/>
    <w:rsid w:val="00D70FE7"/>
    <w:rsid w:val="00DA3BAC"/>
    <w:rsid w:val="00DB37CC"/>
    <w:rsid w:val="00DC0C7C"/>
    <w:rsid w:val="00DC2D96"/>
    <w:rsid w:val="00DF4D4D"/>
    <w:rsid w:val="00E07915"/>
    <w:rsid w:val="00E12D29"/>
    <w:rsid w:val="00E20D7A"/>
    <w:rsid w:val="00E22B4D"/>
    <w:rsid w:val="00E26D4D"/>
    <w:rsid w:val="00E27F81"/>
    <w:rsid w:val="00E36542"/>
    <w:rsid w:val="00E36EC7"/>
    <w:rsid w:val="00E44EBD"/>
    <w:rsid w:val="00E50984"/>
    <w:rsid w:val="00E61EF0"/>
    <w:rsid w:val="00E74937"/>
    <w:rsid w:val="00E807A0"/>
    <w:rsid w:val="00EC5A18"/>
    <w:rsid w:val="00ED56AB"/>
    <w:rsid w:val="00EE31EB"/>
    <w:rsid w:val="00EE6C38"/>
    <w:rsid w:val="00EF23C6"/>
    <w:rsid w:val="00F05E73"/>
    <w:rsid w:val="00F179C5"/>
    <w:rsid w:val="00F238DC"/>
    <w:rsid w:val="00F441B3"/>
    <w:rsid w:val="00F672E9"/>
    <w:rsid w:val="00F726B6"/>
    <w:rsid w:val="00F9391C"/>
    <w:rsid w:val="00F972F7"/>
    <w:rsid w:val="00FC37F4"/>
    <w:rsid w:val="00FC7338"/>
    <w:rsid w:val="00FD0929"/>
    <w:rsid w:val="00FD5B95"/>
    <w:rsid w:val="00FE42D5"/>
    <w:rsid w:val="43A8DA4E"/>
    <w:rsid w:val="469394C9"/>
    <w:rsid w:val="48D100CE"/>
    <w:rsid w:val="56B9E224"/>
    <w:rsid w:val="617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AEBFA"/>
  <w15:chartTrackingRefBased/>
  <w15:docId w15:val="{BE57E7AC-8D27-4B26-92B9-57C318DB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C72"/>
  </w:style>
  <w:style w:type="paragraph" w:styleId="Footer">
    <w:name w:val="footer"/>
    <w:basedOn w:val="Normal"/>
    <w:link w:val="FooterChar"/>
    <w:uiPriority w:val="99"/>
    <w:unhideWhenUsed/>
    <w:rsid w:val="00552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C7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71E24"/>
    <w:rPr>
      <w:color w:val="1250A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E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30C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6838"/>
    <w:rPr>
      <w:color w:val="1250A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7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C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C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C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vents.teams.microsoft.com/event/2a6892ce-1ccc-4a8f-82e5-a37c994a6b13@ae8b8a88-905b-4ce2-9448-7fbf8d2bec50" TargetMode="External"/><Relationship Id="rId18" Type="http://schemas.openxmlformats.org/officeDocument/2006/relationships/hyperlink" Target="https://ncle.ucl.ac.uk/language-networks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events.teams.microsoft.com/event/816d1137-c96f-451a-bc7a-31fda3d919c8@10664595-1ff2-4d18-94f5-27e5097d93fd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s06web.zoom.us/meeting/register/vgOpnsUMTvCXf2dSxNgKvg" TargetMode="External"/><Relationship Id="rId17" Type="http://schemas.openxmlformats.org/officeDocument/2006/relationships/hyperlink" Target="https://ncle.ucl.ac.uk/national-priority-projects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cle.ucl.ac.uk/language-networks/" TargetMode="External"/><Relationship Id="rId20" Type="http://schemas.openxmlformats.org/officeDocument/2006/relationships/hyperlink" Target="https://sites.google.com/sidneystringeracademy.org.uk/swanswelllanguagenetwork/events-activiti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meeting/register/vgOpnsUMTvCXf2dSxNgKvg" TargetMode="External"/><Relationship Id="rId24" Type="http://schemas.openxmlformats.org/officeDocument/2006/relationships/hyperlink" Target="https://teams.microsoft.com/l/meetup-join/19%3ameeting_ZDcyYjFiM2UtZjRmMi00MWYzLTgwMzItNGEzYzRlOGRlMmZj%40thread.v2/0?context=%7b%22Tid%22%3a%22de2730d2-d00f-4e78-a310-994fc9bc2385%22%2c%22Oid%22%3a%220bbd72a5-d268-44c1-b04f-b877e9c08741%22%7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cle.ucl.ac.uk/national-priority-projects/" TargetMode="External"/><Relationship Id="rId23" Type="http://schemas.openxmlformats.org/officeDocument/2006/relationships/hyperlink" Target="https://teams.microsoft.com/l/meetup-join/19%3ameeting_ZDcyYjFiM2UtZjRmMi00MWYzLTgwMzItNGEzYzRlOGRlMmZj%40thread.v2/0?context=%7b%22Tid%22%3a%22de2730d2-d00f-4e78-a310-994fc9bc2385%22%2c%22Oid%22%3a%220bbd72a5-d268-44c1-b04f-b877e9c08741%22%7d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vents.teams.microsoft.com/event/816d1137-c96f-451a-bc7a-31fda3d919c8@10664595-1ff2-4d18-94f5-27e5097d93f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vents.teams.microsoft.com/event/2a6892ce-1ccc-4a8f-82e5-a37c994a6b13@ae8b8a88-905b-4ce2-9448-7fbf8d2bec50" TargetMode="External"/><Relationship Id="rId22" Type="http://schemas.openxmlformats.org/officeDocument/2006/relationships/hyperlink" Target="https://sites.google.com/sidneystringeracademy.org.uk/swanswelllanguagenetwork/events-activities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angauge Hubs Theme">
      <a:dk1>
        <a:sysClr val="windowText" lastClr="000000"/>
      </a:dk1>
      <a:lt1>
        <a:sysClr val="window" lastClr="FFFFFF"/>
      </a:lt1>
      <a:dk2>
        <a:srgbClr val="1250A5"/>
      </a:dk2>
      <a:lt2>
        <a:srgbClr val="EEECE1"/>
      </a:lt2>
      <a:accent1>
        <a:srgbClr val="AC145A"/>
      </a:accent1>
      <a:accent2>
        <a:srgbClr val="FFCA36"/>
      </a:accent2>
      <a:accent3>
        <a:srgbClr val="52C152"/>
      </a:accent3>
      <a:accent4>
        <a:srgbClr val="032248"/>
      </a:accent4>
      <a:accent5>
        <a:srgbClr val="34C6C6"/>
      </a:accent5>
      <a:accent6>
        <a:srgbClr val="500778"/>
      </a:accent6>
      <a:hlink>
        <a:srgbClr val="1250A5"/>
      </a:hlink>
      <a:folHlink>
        <a:srgbClr val="1250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0cad09-7c62-47f5-a135-b16832e4520f" xsi:nil="true"/>
    <lcf76f155ced4ddcb4097134ff3c332f xmlns="662c4e79-1285-4845-8800-07b69524f2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9D7368B6AB546B59AFF2C61B4324B" ma:contentTypeVersion="16" ma:contentTypeDescription="Create a new document." ma:contentTypeScope="" ma:versionID="75868562f9bbf4820ad4a742fe198651">
  <xsd:schema xmlns:xsd="http://www.w3.org/2001/XMLSchema" xmlns:xs="http://www.w3.org/2001/XMLSchema" xmlns:p="http://schemas.microsoft.com/office/2006/metadata/properties" xmlns:ns2="662c4e79-1285-4845-8800-07b69524f2ee" xmlns:ns3="fb0cad09-7c62-47f5-a135-b16832e4520f" targetNamespace="http://schemas.microsoft.com/office/2006/metadata/properties" ma:root="true" ma:fieldsID="388c9235cfef8719516017d1aa3ab671" ns2:_="" ns3:_="">
    <xsd:import namespace="662c4e79-1285-4845-8800-07b69524f2ee"/>
    <xsd:import namespace="fb0cad09-7c62-47f5-a135-b16832e45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c4e79-1285-4845-8800-07b69524f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cad09-7c62-47f5-a135-b16832e4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38b92d-aeb3-407d-867c-78ebd4ccc6b3}" ma:internalName="TaxCatchAll" ma:showField="CatchAllData" ma:web="fb0cad09-7c62-47f5-a135-b16832e45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3A279-DA39-40F1-881C-D434242F4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5F0AB-64CA-4490-BA51-2740717B5F1D}">
  <ds:schemaRefs>
    <ds:schemaRef ds:uri="http://schemas.microsoft.com/office/2006/metadata/properties"/>
    <ds:schemaRef ds:uri="http://schemas.microsoft.com/office/infopath/2007/PartnerControls"/>
    <ds:schemaRef ds:uri="fb0cad09-7c62-47f5-a135-b16832e4520f"/>
    <ds:schemaRef ds:uri="662c4e79-1285-4845-8800-07b69524f2ee"/>
  </ds:schemaRefs>
</ds:datastoreItem>
</file>

<file path=customXml/itemProps3.xml><?xml version="1.0" encoding="utf-8"?>
<ds:datastoreItem xmlns:ds="http://schemas.openxmlformats.org/officeDocument/2006/customXml" ds:itemID="{E6FB8DD0-7618-4E2A-9575-30A781948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c4e79-1285-4845-8800-07b69524f2ee"/>
    <ds:schemaRef ds:uri="fb0cad09-7c62-47f5-a135-b16832e4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44D304-F71D-4AC7-BE96-BEAE2E6122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Links>
    <vt:vector size="48" baseType="variant">
      <vt:variant>
        <vt:i4>3801107</vt:i4>
      </vt:variant>
      <vt:variant>
        <vt:i4>21</vt:i4>
      </vt:variant>
      <vt:variant>
        <vt:i4>0</vt:i4>
      </vt:variant>
      <vt:variant>
        <vt:i4>5</vt:i4>
      </vt:variant>
      <vt:variant>
        <vt:lpwstr>https://teams.microsoft.com/l/meetup-join/19%3ameeting_NGQ5NmQ4NDAtNDg5OC00MDViLWFlOGUtNzUzODIwNmM4MTE2%40thread.v2/0?context=%7b%22Tid%22%3a%223040370c-1ec8-40b8-98e3-6c8661b2329e%22%2c%22Oid%22%3a%2249ca3a4e-2945-4178-ad47-61951afcdc33%22%7d</vt:lpwstr>
      </vt:variant>
      <vt:variant>
        <vt:lpwstr/>
      </vt:variant>
      <vt:variant>
        <vt:i4>3014743</vt:i4>
      </vt:variant>
      <vt:variant>
        <vt:i4>18</vt:i4>
      </vt:variant>
      <vt:variant>
        <vt:i4>0</vt:i4>
      </vt:variant>
      <vt:variant>
        <vt:i4>5</vt:i4>
      </vt:variant>
      <vt:variant>
        <vt:lpwstr>https://teams.microsoft.com/l/meetup-join/19%3ameeting_ZDcyYjFiM2UtZjRmMi00MWYzLTgwMzItNGEzYzRlOGRlMmZj%40thread.v2/0?context=%7b%22Tid%22%3a%22de2730d2-d00f-4e78-a310-994fc9bc2385%22%2c%22Oid%22%3a%220bbd72a5-d268-44c1-b04f-b877e9c08741%22%7d</vt:lpwstr>
      </vt:variant>
      <vt:variant>
        <vt:lpwstr/>
      </vt:variant>
      <vt:variant>
        <vt:i4>4849671</vt:i4>
      </vt:variant>
      <vt:variant>
        <vt:i4>15</vt:i4>
      </vt:variant>
      <vt:variant>
        <vt:i4>0</vt:i4>
      </vt:variant>
      <vt:variant>
        <vt:i4>5</vt:i4>
      </vt:variant>
      <vt:variant>
        <vt:lpwstr>https://sites.google.com/sidneystringeracademy.org.uk/swanswelllanguagenetwork/events-activities</vt:lpwstr>
      </vt:variant>
      <vt:variant>
        <vt:lpwstr/>
      </vt:variant>
      <vt:variant>
        <vt:i4>5242983</vt:i4>
      </vt:variant>
      <vt:variant>
        <vt:i4>12</vt:i4>
      </vt:variant>
      <vt:variant>
        <vt:i4>0</vt:i4>
      </vt:variant>
      <vt:variant>
        <vt:i4>5</vt:i4>
      </vt:variant>
      <vt:variant>
        <vt:lpwstr>https://events.teams.microsoft.com/event/816d1137-c96f-451a-bc7a-31fda3d919c8@10664595-1ff2-4d18-94f5-27e5097d93fd</vt:lpwstr>
      </vt:variant>
      <vt:variant>
        <vt:lpwstr/>
      </vt:variant>
      <vt:variant>
        <vt:i4>262148</vt:i4>
      </vt:variant>
      <vt:variant>
        <vt:i4>9</vt:i4>
      </vt:variant>
      <vt:variant>
        <vt:i4>0</vt:i4>
      </vt:variant>
      <vt:variant>
        <vt:i4>5</vt:i4>
      </vt:variant>
      <vt:variant>
        <vt:lpwstr>https://ncle.ucl.ac.uk/language-networks/</vt:lpwstr>
      </vt:variant>
      <vt:variant>
        <vt:lpwstr/>
      </vt:variant>
      <vt:variant>
        <vt:i4>4128808</vt:i4>
      </vt:variant>
      <vt:variant>
        <vt:i4>6</vt:i4>
      </vt:variant>
      <vt:variant>
        <vt:i4>0</vt:i4>
      </vt:variant>
      <vt:variant>
        <vt:i4>5</vt:i4>
      </vt:variant>
      <vt:variant>
        <vt:lpwstr>https://ncle.ucl.ac.uk/national-priority-projects/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https://events.teams.microsoft.com/event/2a6892ce-1ccc-4a8f-82e5-a37c994a6b13@ae8b8a88-905b-4ce2-9448-7fbf8d2bec50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https://us06web.zoom.us/meeting/register/vgOpnsUMTvCXf2dSxNgKvg</vt:lpwstr>
      </vt:variant>
      <vt:variant>
        <vt:lpwstr>/registration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Bao, Lily</dc:creator>
  <cp:keywords/>
  <dc:description/>
  <cp:lastModifiedBy>O'Rourke, Hannah</cp:lastModifiedBy>
  <cp:revision>14</cp:revision>
  <cp:lastPrinted>2025-10-29T14:35:00Z</cp:lastPrinted>
  <dcterms:created xsi:type="dcterms:W3CDTF">2025-10-29T14:38:00Z</dcterms:created>
  <dcterms:modified xsi:type="dcterms:W3CDTF">2025-10-29T16:08:00Z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0x01010002E9D7368B6AB546B59AFF2C61B4324B</vt:lpwstr>
  </property>
  <property fmtid="{D5CDD505-2E9C-101B-9397-08002B2CF9AE}" pid="3" name="MediaServiceImageTags">
    <vt:lpwstr/>
  </property>
  <property fmtid="{D5CDD505-2E9C-101B-9397-08002B2CF9AE}" pid="4" name="Order">
    <vt:r8>15300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